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B55" w:rsidRPr="00887B55" w:rsidRDefault="00887B55" w:rsidP="00887B55">
      <w:pPr>
        <w:spacing w:line="273" w:lineRule="auto"/>
        <w:jc w:val="center"/>
        <w:rPr>
          <w:rFonts w:ascii="Times New Roman" w:hAnsi="Times New Roman" w:cs="Times New Roman"/>
          <w:b/>
          <w:bCs/>
          <w:sz w:val="24"/>
          <w:szCs w:val="24"/>
        </w:rPr>
      </w:pPr>
      <w:bookmarkStart w:id="0" w:name="_GoBack"/>
      <w:bookmarkEnd w:id="0"/>
      <w:proofErr w:type="gramStart"/>
      <w:r>
        <w:rPr>
          <w:rFonts w:ascii="Times New Roman" w:hAnsi="Times New Roman" w:cs="Times New Roman"/>
          <w:b/>
          <w:bCs/>
          <w:sz w:val="24"/>
          <w:szCs w:val="24"/>
        </w:rPr>
        <w:t xml:space="preserve">РЕГИОНАЛЬНЫЙ ЭТАП ВСЕРОССИЙСКОГО КОНКУРСА ПРОЕКТНЫХ И ИССЛЕДОВАТЕЛЬСКИЙ РАБОТ </w:t>
      </w:r>
      <w:r w:rsidRPr="00887B55">
        <w:rPr>
          <w:rFonts w:ascii="Times New Roman" w:hAnsi="Times New Roman" w:cs="Times New Roman"/>
          <w:b/>
          <w:bCs/>
          <w:sz w:val="24"/>
          <w:szCs w:val="24"/>
        </w:rPr>
        <w:t>«</w:t>
      </w:r>
      <w:r>
        <w:rPr>
          <w:rFonts w:ascii="Times New Roman" w:hAnsi="Times New Roman" w:cs="Times New Roman"/>
          <w:b/>
          <w:bCs/>
          <w:sz w:val="24"/>
          <w:szCs w:val="24"/>
        </w:rPr>
        <w:t>БУДУЩЕЕ НАУКИ</w:t>
      </w:r>
      <w:r w:rsidRPr="00887B55">
        <w:rPr>
          <w:rFonts w:ascii="Times New Roman" w:hAnsi="Times New Roman" w:cs="Times New Roman"/>
          <w:b/>
          <w:bCs/>
          <w:sz w:val="24"/>
          <w:szCs w:val="24"/>
        </w:rPr>
        <w:t>»</w:t>
      </w:r>
      <w:proofErr w:type="gramEnd"/>
    </w:p>
    <w:p w:rsidR="00887B55" w:rsidRDefault="00887B55" w:rsidP="00887B55">
      <w:pPr>
        <w:widowControl w:val="0"/>
        <w:rPr>
          <w:rFonts w:ascii="Calibri" w:hAnsi="Calibri" w:cs="Calibri"/>
          <w:sz w:val="20"/>
          <w:szCs w:val="20"/>
        </w:rPr>
      </w:pPr>
      <w:r>
        <w:t> </w:t>
      </w:r>
    </w:p>
    <w:p w:rsidR="00887B55" w:rsidRDefault="00887B55" w:rsidP="00887B55">
      <w:pPr>
        <w:widowControl w:val="0"/>
        <w:spacing w:after="0"/>
        <w:jc w:val="center"/>
        <w:rPr>
          <w:rFonts w:ascii="Times New Roman" w:hAnsi="Times New Roman" w:cs="Times New Roman"/>
          <w:sz w:val="36"/>
          <w:szCs w:val="36"/>
        </w:rPr>
      </w:pPr>
    </w:p>
    <w:p w:rsidR="00887B55" w:rsidRDefault="00887B55" w:rsidP="00887B55">
      <w:pPr>
        <w:widowControl w:val="0"/>
        <w:spacing w:after="0"/>
        <w:jc w:val="center"/>
        <w:rPr>
          <w:rFonts w:ascii="Times New Roman" w:hAnsi="Times New Roman" w:cs="Times New Roman"/>
          <w:sz w:val="36"/>
          <w:szCs w:val="36"/>
        </w:rPr>
      </w:pPr>
    </w:p>
    <w:p w:rsidR="00887B55" w:rsidRDefault="00887B55" w:rsidP="00887B55">
      <w:pPr>
        <w:widowControl w:val="0"/>
        <w:spacing w:after="0"/>
        <w:jc w:val="center"/>
        <w:rPr>
          <w:rFonts w:ascii="Times New Roman" w:hAnsi="Times New Roman" w:cs="Times New Roman"/>
          <w:sz w:val="36"/>
          <w:szCs w:val="36"/>
        </w:rPr>
      </w:pPr>
    </w:p>
    <w:p w:rsidR="00887B55" w:rsidRDefault="00887B55" w:rsidP="00887B55">
      <w:pPr>
        <w:widowControl w:val="0"/>
        <w:spacing w:after="0"/>
        <w:jc w:val="center"/>
        <w:rPr>
          <w:rFonts w:ascii="Times New Roman" w:hAnsi="Times New Roman" w:cs="Times New Roman"/>
          <w:sz w:val="36"/>
          <w:szCs w:val="36"/>
        </w:rPr>
      </w:pPr>
    </w:p>
    <w:p w:rsidR="00887B55" w:rsidRDefault="00887B55" w:rsidP="00887B55">
      <w:pPr>
        <w:widowControl w:val="0"/>
        <w:spacing w:after="0"/>
        <w:jc w:val="center"/>
        <w:rPr>
          <w:rFonts w:ascii="Times New Roman" w:hAnsi="Times New Roman" w:cs="Times New Roman"/>
          <w:sz w:val="36"/>
          <w:szCs w:val="36"/>
        </w:rPr>
      </w:pPr>
    </w:p>
    <w:p w:rsidR="00887B55" w:rsidRPr="00887B55" w:rsidRDefault="00887B55" w:rsidP="00887B55">
      <w:pPr>
        <w:widowControl w:val="0"/>
        <w:spacing w:after="0"/>
        <w:jc w:val="center"/>
        <w:rPr>
          <w:rFonts w:ascii="Times New Roman" w:hAnsi="Times New Roman" w:cs="Times New Roman"/>
          <w:b/>
          <w:i/>
          <w:sz w:val="36"/>
          <w:szCs w:val="36"/>
        </w:rPr>
      </w:pPr>
      <w:r w:rsidRPr="00887B55">
        <w:rPr>
          <w:rFonts w:ascii="Times New Roman" w:hAnsi="Times New Roman" w:cs="Times New Roman"/>
          <w:b/>
          <w:i/>
          <w:sz w:val="36"/>
          <w:szCs w:val="36"/>
        </w:rPr>
        <w:t>«Как сделать Суздаль к тысячелетнему юбилею</w:t>
      </w:r>
    </w:p>
    <w:p w:rsidR="00887B55" w:rsidRPr="00887B55" w:rsidRDefault="00887B55" w:rsidP="00887B55">
      <w:pPr>
        <w:widowControl w:val="0"/>
        <w:jc w:val="center"/>
        <w:rPr>
          <w:rFonts w:ascii="Times New Roman" w:hAnsi="Times New Roman" w:cs="Times New Roman"/>
          <w:b/>
        </w:rPr>
      </w:pPr>
      <w:r w:rsidRPr="00887B55">
        <w:rPr>
          <w:rFonts w:ascii="Times New Roman" w:hAnsi="Times New Roman" w:cs="Times New Roman"/>
          <w:b/>
          <w:i/>
          <w:sz w:val="36"/>
          <w:szCs w:val="36"/>
        </w:rPr>
        <w:t>энергонезависимым городом</w:t>
      </w:r>
      <w:r w:rsidRPr="00887B55">
        <w:rPr>
          <w:rFonts w:ascii="Times New Roman" w:hAnsi="Times New Roman" w:cs="Times New Roman"/>
          <w:b/>
          <w:sz w:val="36"/>
          <w:szCs w:val="36"/>
        </w:rPr>
        <w:t>».</w:t>
      </w:r>
    </w:p>
    <w:p w:rsidR="00887B55" w:rsidRDefault="00887B55" w:rsidP="00887B55">
      <w:pPr>
        <w:widowControl w:val="0"/>
        <w:jc w:val="right"/>
        <w:rPr>
          <w:rFonts w:ascii="Times New Roman" w:hAnsi="Times New Roman" w:cs="Times New Roman"/>
        </w:rPr>
      </w:pPr>
    </w:p>
    <w:p w:rsidR="00887B55" w:rsidRDefault="00887B55" w:rsidP="00887B55">
      <w:pPr>
        <w:widowControl w:val="0"/>
        <w:jc w:val="right"/>
        <w:rPr>
          <w:rFonts w:ascii="Times New Roman" w:hAnsi="Times New Roman" w:cs="Times New Roman"/>
        </w:rPr>
      </w:pPr>
    </w:p>
    <w:p w:rsidR="00887B55" w:rsidRDefault="00887B55" w:rsidP="00887B55">
      <w:pPr>
        <w:widowControl w:val="0"/>
        <w:jc w:val="right"/>
        <w:rPr>
          <w:rFonts w:ascii="Times New Roman" w:hAnsi="Times New Roman" w:cs="Times New Roman"/>
        </w:rPr>
      </w:pPr>
    </w:p>
    <w:p w:rsidR="00887B55" w:rsidRDefault="00887B55" w:rsidP="00887B55">
      <w:pPr>
        <w:widowControl w:val="0"/>
        <w:jc w:val="right"/>
        <w:rPr>
          <w:rFonts w:ascii="Times New Roman" w:hAnsi="Times New Roman" w:cs="Times New Roman"/>
        </w:rPr>
      </w:pPr>
    </w:p>
    <w:p w:rsidR="00887B55" w:rsidRDefault="00887B55" w:rsidP="00887B55">
      <w:pPr>
        <w:widowControl w:val="0"/>
        <w:jc w:val="right"/>
        <w:rPr>
          <w:rFonts w:ascii="Times New Roman" w:hAnsi="Times New Roman" w:cs="Times New Roman"/>
        </w:rPr>
      </w:pPr>
    </w:p>
    <w:p w:rsidR="00887B55" w:rsidRDefault="00887B55" w:rsidP="00887B55">
      <w:pPr>
        <w:widowControl w:val="0"/>
        <w:jc w:val="right"/>
        <w:rPr>
          <w:rFonts w:ascii="Times New Roman" w:hAnsi="Times New Roman" w:cs="Times New Roman"/>
        </w:rPr>
      </w:pPr>
      <w:r>
        <w:rPr>
          <w:rFonts w:ascii="Times New Roman" w:hAnsi="Times New Roman" w:cs="Times New Roman"/>
        </w:rPr>
        <w:t>Авторы работы:    Гришин Александр</w:t>
      </w:r>
    </w:p>
    <w:p w:rsidR="00887B55" w:rsidRDefault="00887B55" w:rsidP="00887B55">
      <w:pPr>
        <w:widowControl w:val="0"/>
        <w:jc w:val="right"/>
        <w:rPr>
          <w:rFonts w:ascii="Times New Roman" w:hAnsi="Times New Roman" w:cs="Times New Roman"/>
        </w:rPr>
      </w:pPr>
      <w:r>
        <w:rPr>
          <w:rFonts w:ascii="Times New Roman" w:hAnsi="Times New Roman" w:cs="Times New Roman"/>
        </w:rPr>
        <w:t>Гордеева Наталья</w:t>
      </w:r>
    </w:p>
    <w:p w:rsidR="00887B55" w:rsidRDefault="00887B55" w:rsidP="00887B55">
      <w:pPr>
        <w:pStyle w:val="4"/>
        <w:widowControl w:val="0"/>
        <w:spacing w:after="0"/>
        <w:jc w:val="center"/>
        <w:rPr>
          <w:rFonts w:ascii="Times New Roman" w:hAnsi="Times New Roman"/>
          <w:sz w:val="20"/>
          <w:szCs w:val="20"/>
          <w14:ligatures w14:val="none"/>
        </w:rPr>
      </w:pPr>
    </w:p>
    <w:p w:rsidR="00887B55" w:rsidRDefault="00887B55" w:rsidP="00887B55">
      <w:pPr>
        <w:pStyle w:val="4"/>
        <w:widowControl w:val="0"/>
        <w:spacing w:after="0"/>
        <w:jc w:val="center"/>
        <w:rPr>
          <w:rFonts w:ascii="Times New Roman" w:hAnsi="Times New Roman"/>
          <w:sz w:val="20"/>
          <w:szCs w:val="20"/>
          <w14:ligatures w14:val="none"/>
        </w:rPr>
      </w:pPr>
    </w:p>
    <w:p w:rsidR="00887B55" w:rsidRDefault="00887B55" w:rsidP="00887B55">
      <w:pPr>
        <w:pStyle w:val="4"/>
        <w:widowControl w:val="0"/>
        <w:spacing w:after="0"/>
        <w:jc w:val="center"/>
        <w:rPr>
          <w:rFonts w:ascii="Times New Roman" w:hAnsi="Times New Roman"/>
          <w:sz w:val="20"/>
          <w:szCs w:val="20"/>
          <w14:ligatures w14:val="none"/>
        </w:rPr>
      </w:pPr>
    </w:p>
    <w:p w:rsidR="00887B55" w:rsidRDefault="00887B55" w:rsidP="00887B55">
      <w:pPr>
        <w:pStyle w:val="4"/>
        <w:widowControl w:val="0"/>
        <w:spacing w:after="0"/>
        <w:jc w:val="center"/>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r>
        <w:rPr>
          <w:rFonts w:ascii="Times New Roman" w:hAnsi="Times New Roman"/>
          <w:sz w:val="20"/>
          <w:szCs w:val="20"/>
          <w14:ligatures w14:val="none"/>
        </w:rPr>
        <w:t xml:space="preserve">Руководитель:  профессор </w:t>
      </w:r>
      <w:proofErr w:type="spellStart"/>
      <w:r>
        <w:rPr>
          <w:rFonts w:ascii="Times New Roman" w:hAnsi="Times New Roman"/>
          <w:sz w:val="20"/>
          <w:szCs w:val="20"/>
          <w14:ligatures w14:val="none"/>
        </w:rPr>
        <w:t>ВлГУ</w:t>
      </w:r>
      <w:proofErr w:type="spellEnd"/>
      <w:r>
        <w:rPr>
          <w:rFonts w:ascii="Times New Roman" w:hAnsi="Times New Roman"/>
          <w:sz w:val="20"/>
          <w:szCs w:val="20"/>
          <w14:ligatures w14:val="none"/>
        </w:rPr>
        <w:t xml:space="preserve">  </w:t>
      </w:r>
      <w:proofErr w:type="spellStart"/>
      <w:r>
        <w:rPr>
          <w:rFonts w:ascii="Times New Roman" w:hAnsi="Times New Roman"/>
          <w:sz w:val="20"/>
          <w:szCs w:val="20"/>
          <w14:ligatures w14:val="none"/>
        </w:rPr>
        <w:t>Шахнин</w:t>
      </w:r>
      <w:proofErr w:type="spellEnd"/>
      <w:r>
        <w:rPr>
          <w:rFonts w:ascii="Times New Roman" w:hAnsi="Times New Roman"/>
          <w:sz w:val="20"/>
          <w:szCs w:val="20"/>
          <w14:ligatures w14:val="none"/>
        </w:rPr>
        <w:t xml:space="preserve"> В.А. </w:t>
      </w: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right"/>
        <w:rPr>
          <w:rFonts w:ascii="Times New Roman" w:hAnsi="Times New Roman"/>
          <w:sz w:val="20"/>
          <w:szCs w:val="20"/>
          <w14:ligatures w14:val="none"/>
        </w:rPr>
      </w:pPr>
    </w:p>
    <w:p w:rsidR="00887B55" w:rsidRDefault="00887B55" w:rsidP="00887B55">
      <w:pPr>
        <w:pStyle w:val="4"/>
        <w:widowControl w:val="0"/>
        <w:spacing w:after="0"/>
        <w:jc w:val="center"/>
        <w:rPr>
          <w:rFonts w:ascii="Times New Roman" w:hAnsi="Times New Roman"/>
          <w:sz w:val="20"/>
          <w:szCs w:val="20"/>
          <w14:ligatures w14:val="none"/>
        </w:rPr>
      </w:pPr>
      <w:r>
        <w:rPr>
          <w:rFonts w:ascii="Times New Roman" w:hAnsi="Times New Roman"/>
          <w:sz w:val="20"/>
          <w:szCs w:val="20"/>
          <w14:ligatures w14:val="none"/>
        </w:rPr>
        <w:t>Апрель    2017</w:t>
      </w:r>
    </w:p>
    <w:p w:rsidR="00887B55" w:rsidRDefault="00887B55" w:rsidP="00887B55">
      <w:pPr>
        <w:widowControl w:val="0"/>
        <w:rPr>
          <w:rFonts w:ascii="Calibri" w:hAnsi="Calibri"/>
          <w:sz w:val="20"/>
          <w:szCs w:val="20"/>
        </w:rPr>
      </w:pPr>
      <w:r>
        <w:t> </w:t>
      </w:r>
    </w:p>
    <w:p w:rsidR="00887B55" w:rsidRPr="00887B55" w:rsidRDefault="00887B55" w:rsidP="00887B55">
      <w:pPr>
        <w:spacing w:line="273" w:lineRule="auto"/>
        <w:jc w:val="center"/>
        <w:rPr>
          <w:rFonts w:ascii="Times New Roman" w:hAnsi="Times New Roman" w:cs="Times New Roman"/>
          <w:sz w:val="36"/>
          <w:szCs w:val="36"/>
        </w:rPr>
      </w:pPr>
    </w:p>
    <w:p w:rsidR="00887B55" w:rsidRDefault="00887B55" w:rsidP="00887B55">
      <w:pPr>
        <w:widowControl w:val="0"/>
        <w:rPr>
          <w:rFonts w:ascii="Calibri" w:hAnsi="Calibri" w:cs="Calibri"/>
          <w:sz w:val="20"/>
          <w:szCs w:val="20"/>
        </w:rPr>
      </w:pPr>
      <w:r>
        <w:t> </w:t>
      </w:r>
    </w:p>
    <w:p w:rsidR="00887B55" w:rsidRDefault="00887B55">
      <w:pPr>
        <w:spacing w:after="0" w:line="360" w:lineRule="auto"/>
        <w:ind w:firstLine="567"/>
        <w:jc w:val="both"/>
        <w:rPr>
          <w:rFonts w:ascii="Times New Roman" w:hAnsi="Times New Roman"/>
          <w:b/>
          <w:sz w:val="24"/>
          <w:szCs w:val="24"/>
        </w:rPr>
      </w:pPr>
      <w:r>
        <w:rPr>
          <w:rFonts w:ascii="Times New Roman" w:hAnsi="Times New Roman"/>
          <w:b/>
          <w:sz w:val="24"/>
          <w:szCs w:val="24"/>
        </w:rPr>
        <w:br w:type="page"/>
      </w:r>
    </w:p>
    <w:p w:rsidR="00A136D5" w:rsidRDefault="00A136D5" w:rsidP="00A136D5">
      <w:pPr>
        <w:jc w:val="center"/>
        <w:rPr>
          <w:rFonts w:ascii="Times New Roman" w:hAnsi="Times New Roman"/>
          <w:b/>
          <w:color w:val="FF0000"/>
          <w:sz w:val="24"/>
          <w:szCs w:val="24"/>
        </w:rPr>
      </w:pPr>
      <w:r>
        <w:rPr>
          <w:rFonts w:ascii="Times New Roman" w:hAnsi="Times New Roman"/>
          <w:b/>
          <w:sz w:val="24"/>
          <w:szCs w:val="24"/>
        </w:rPr>
        <w:lastRenderedPageBreak/>
        <w:t xml:space="preserve">Аннотация </w:t>
      </w:r>
    </w:p>
    <w:p w:rsidR="00A136D5" w:rsidRDefault="00A136D5" w:rsidP="00A136D5">
      <w:pPr>
        <w:spacing w:after="0" w:line="240" w:lineRule="auto"/>
        <w:ind w:right="-284" w:firstLine="567"/>
        <w:jc w:val="both"/>
        <w:rPr>
          <w:rFonts w:ascii="Times New Roman" w:hAnsi="Times New Roman"/>
          <w:sz w:val="24"/>
          <w:szCs w:val="24"/>
        </w:rPr>
      </w:pPr>
      <w:r>
        <w:rPr>
          <w:rFonts w:ascii="Times New Roman" w:hAnsi="Times New Roman"/>
          <w:sz w:val="24"/>
          <w:szCs w:val="24"/>
        </w:rPr>
        <w:t xml:space="preserve">Работа посвящена повышению </w:t>
      </w:r>
      <w:proofErr w:type="spellStart"/>
      <w:r>
        <w:rPr>
          <w:rFonts w:ascii="Times New Roman" w:hAnsi="Times New Roman"/>
          <w:sz w:val="24"/>
          <w:szCs w:val="24"/>
        </w:rPr>
        <w:t>энергоэффективности</w:t>
      </w:r>
      <w:proofErr w:type="spellEnd"/>
      <w:r>
        <w:rPr>
          <w:rFonts w:ascii="Times New Roman" w:hAnsi="Times New Roman"/>
          <w:sz w:val="24"/>
          <w:szCs w:val="24"/>
        </w:rPr>
        <w:t xml:space="preserve"> и снижению потребления энергоресурсов городским хозяйством г. Суздаля.    Предложены технологические и организационные пути решения данной проблемы. Определены временные рамки: к 1000-летнему юбилею основания города, т.е.  к 2024 г. Проанализированы причины, которые тормозят развитие альтернативной энергетики в Суздале, предложены оригинальные способы их преодоления этих.</w:t>
      </w:r>
    </w:p>
    <w:p w:rsidR="00A136D5" w:rsidRDefault="00A136D5" w:rsidP="00A136D5">
      <w:pPr>
        <w:spacing w:after="0" w:line="240" w:lineRule="auto"/>
        <w:ind w:right="-284" w:firstLine="567"/>
        <w:jc w:val="both"/>
        <w:rPr>
          <w:rFonts w:ascii="Times New Roman" w:hAnsi="Times New Roman"/>
          <w:sz w:val="24"/>
          <w:szCs w:val="24"/>
        </w:rPr>
      </w:pPr>
      <w:r>
        <w:rPr>
          <w:rFonts w:ascii="Times New Roman" w:hAnsi="Times New Roman"/>
          <w:b/>
          <w:sz w:val="24"/>
          <w:szCs w:val="24"/>
        </w:rPr>
        <w:t>Проблема:</w:t>
      </w:r>
      <w:r>
        <w:rPr>
          <w:rFonts w:ascii="Times New Roman" w:hAnsi="Times New Roman"/>
          <w:sz w:val="24"/>
          <w:szCs w:val="24"/>
        </w:rPr>
        <w:t xml:space="preserve"> кардинальное повышение </w:t>
      </w:r>
      <w:proofErr w:type="spellStart"/>
      <w:r>
        <w:rPr>
          <w:rFonts w:ascii="Times New Roman" w:hAnsi="Times New Roman"/>
          <w:sz w:val="24"/>
          <w:szCs w:val="24"/>
        </w:rPr>
        <w:t>энергоэффективности</w:t>
      </w:r>
      <w:proofErr w:type="spellEnd"/>
      <w:r>
        <w:rPr>
          <w:rFonts w:ascii="Times New Roman" w:hAnsi="Times New Roman"/>
          <w:sz w:val="24"/>
          <w:szCs w:val="24"/>
        </w:rPr>
        <w:t xml:space="preserve"> городского хозяйства</w:t>
      </w:r>
      <w:r>
        <w:rPr>
          <w:rFonts w:ascii="Times New Roman" w:hAnsi="Times New Roman"/>
          <w:color w:val="FF0000"/>
          <w:sz w:val="24"/>
          <w:szCs w:val="24"/>
        </w:rPr>
        <w:t xml:space="preserve"> </w:t>
      </w:r>
      <w:r>
        <w:rPr>
          <w:rFonts w:ascii="Times New Roman" w:hAnsi="Times New Roman"/>
          <w:sz w:val="24"/>
          <w:szCs w:val="24"/>
        </w:rPr>
        <w:t>города Суздаля к 1000-летию его основания.</w:t>
      </w:r>
    </w:p>
    <w:p w:rsidR="00A136D5" w:rsidRDefault="00A136D5" w:rsidP="00A136D5">
      <w:pPr>
        <w:spacing w:after="0" w:line="240" w:lineRule="auto"/>
        <w:ind w:right="-284" w:firstLine="567"/>
        <w:jc w:val="both"/>
        <w:rPr>
          <w:rFonts w:ascii="Times New Roman" w:hAnsi="Times New Roman"/>
          <w:sz w:val="24"/>
          <w:szCs w:val="24"/>
        </w:rPr>
      </w:pPr>
      <w:r>
        <w:rPr>
          <w:rFonts w:ascii="Times New Roman" w:hAnsi="Times New Roman"/>
          <w:b/>
          <w:sz w:val="24"/>
          <w:szCs w:val="24"/>
        </w:rPr>
        <w:t>Гипотеза:</w:t>
      </w:r>
      <w:r>
        <w:rPr>
          <w:rFonts w:ascii="Times New Roman" w:hAnsi="Times New Roman"/>
          <w:sz w:val="24"/>
          <w:szCs w:val="24"/>
        </w:rPr>
        <w:t xml:space="preserve"> повышение </w:t>
      </w:r>
      <w:proofErr w:type="spellStart"/>
      <w:r>
        <w:rPr>
          <w:rFonts w:ascii="Times New Roman" w:hAnsi="Times New Roman"/>
          <w:sz w:val="24"/>
          <w:szCs w:val="24"/>
        </w:rPr>
        <w:t>энергоэффективности</w:t>
      </w:r>
      <w:proofErr w:type="spellEnd"/>
      <w:r>
        <w:rPr>
          <w:rFonts w:ascii="Times New Roman" w:hAnsi="Times New Roman"/>
          <w:sz w:val="24"/>
          <w:szCs w:val="24"/>
        </w:rPr>
        <w:t xml:space="preserve"> Суздаля изменит в лучшую сторону экологическую ситуацию в городе, обеспечит экономию  средств городского бюджета. Это позволит направить денежные ресурсы на развитие инфраструктуры города и сделать его более удобным для жителей и более привлекательным для туристов.</w:t>
      </w:r>
    </w:p>
    <w:p w:rsidR="00A136D5" w:rsidRDefault="00A136D5" w:rsidP="00A136D5">
      <w:pPr>
        <w:spacing w:after="0" w:line="240" w:lineRule="auto"/>
        <w:ind w:right="-284" w:firstLine="567"/>
        <w:jc w:val="both"/>
        <w:rPr>
          <w:rFonts w:ascii="Times New Roman" w:hAnsi="Times New Roman"/>
          <w:sz w:val="24"/>
          <w:szCs w:val="24"/>
        </w:rPr>
      </w:pPr>
      <w:r>
        <w:rPr>
          <w:rFonts w:ascii="Times New Roman" w:hAnsi="Times New Roman"/>
          <w:b/>
          <w:sz w:val="24"/>
          <w:szCs w:val="24"/>
        </w:rPr>
        <w:t>Цель проекта:</w:t>
      </w:r>
      <w:r>
        <w:rPr>
          <w:rFonts w:ascii="Times New Roman" w:hAnsi="Times New Roman"/>
          <w:sz w:val="24"/>
          <w:szCs w:val="24"/>
        </w:rPr>
        <w:t xml:space="preserve"> предложить пути кардинального повышения </w:t>
      </w:r>
      <w:proofErr w:type="spellStart"/>
      <w:r>
        <w:rPr>
          <w:rFonts w:ascii="Times New Roman" w:hAnsi="Times New Roman"/>
          <w:sz w:val="24"/>
          <w:szCs w:val="24"/>
        </w:rPr>
        <w:t>энергоэффективности</w:t>
      </w:r>
      <w:proofErr w:type="spellEnd"/>
      <w:r>
        <w:rPr>
          <w:rFonts w:ascii="Times New Roman" w:hAnsi="Times New Roman"/>
          <w:sz w:val="24"/>
          <w:szCs w:val="24"/>
        </w:rPr>
        <w:t xml:space="preserve"> городского хозяйства г. Суздаля. </w:t>
      </w:r>
    </w:p>
    <w:p w:rsidR="00A136D5" w:rsidRDefault="00A136D5" w:rsidP="00A136D5">
      <w:pPr>
        <w:spacing w:after="0" w:line="240" w:lineRule="auto"/>
        <w:ind w:right="-284" w:firstLine="567"/>
        <w:jc w:val="both"/>
        <w:rPr>
          <w:rFonts w:ascii="Times New Roman" w:hAnsi="Times New Roman"/>
          <w:b/>
          <w:sz w:val="24"/>
          <w:szCs w:val="24"/>
        </w:rPr>
      </w:pPr>
      <w:r>
        <w:rPr>
          <w:rFonts w:ascii="Times New Roman" w:hAnsi="Times New Roman"/>
          <w:b/>
          <w:sz w:val="24"/>
          <w:szCs w:val="24"/>
        </w:rPr>
        <w:t>Задачи проекта:</w:t>
      </w:r>
    </w:p>
    <w:p w:rsidR="00A136D5" w:rsidRDefault="00A136D5" w:rsidP="00A136D5">
      <w:pPr>
        <w:pStyle w:val="a4"/>
        <w:numPr>
          <w:ilvl w:val="0"/>
          <w:numId w:val="2"/>
        </w:numPr>
        <w:spacing w:after="0" w:line="240" w:lineRule="auto"/>
        <w:ind w:right="-284"/>
        <w:jc w:val="both"/>
        <w:rPr>
          <w:rFonts w:ascii="Times New Roman" w:hAnsi="Times New Roman"/>
          <w:sz w:val="24"/>
          <w:szCs w:val="24"/>
        </w:rPr>
      </w:pPr>
      <w:r>
        <w:rPr>
          <w:rFonts w:ascii="Times New Roman" w:hAnsi="Times New Roman"/>
          <w:sz w:val="24"/>
          <w:szCs w:val="24"/>
        </w:rPr>
        <w:t>Изучить литературу по данной проблеме;</w:t>
      </w:r>
    </w:p>
    <w:p w:rsidR="00A136D5" w:rsidRDefault="00A136D5" w:rsidP="00A136D5">
      <w:pPr>
        <w:pStyle w:val="a4"/>
        <w:numPr>
          <w:ilvl w:val="0"/>
          <w:numId w:val="2"/>
        </w:numPr>
        <w:spacing w:after="0" w:line="240" w:lineRule="auto"/>
        <w:ind w:right="-284"/>
        <w:jc w:val="both"/>
        <w:rPr>
          <w:rFonts w:ascii="Times New Roman" w:hAnsi="Times New Roman"/>
          <w:sz w:val="24"/>
          <w:szCs w:val="24"/>
        </w:rPr>
      </w:pPr>
      <w:r>
        <w:rPr>
          <w:rFonts w:ascii="Times New Roman" w:hAnsi="Times New Roman"/>
          <w:sz w:val="24"/>
          <w:szCs w:val="24"/>
        </w:rPr>
        <w:t xml:space="preserve">Изучить современные технологии и опыт зарубежных стран решения данной проблемы,  и учитывая особенности Суздаля как туристического центра, предложить пути повышения </w:t>
      </w:r>
      <w:proofErr w:type="spellStart"/>
      <w:r>
        <w:rPr>
          <w:rFonts w:ascii="Times New Roman" w:hAnsi="Times New Roman"/>
          <w:sz w:val="24"/>
          <w:szCs w:val="24"/>
        </w:rPr>
        <w:t>энергоэффективности</w:t>
      </w:r>
      <w:proofErr w:type="spellEnd"/>
      <w:r>
        <w:rPr>
          <w:rFonts w:ascii="Times New Roman" w:hAnsi="Times New Roman"/>
          <w:sz w:val="24"/>
          <w:szCs w:val="24"/>
        </w:rPr>
        <w:t xml:space="preserve"> городского хозяйства;</w:t>
      </w:r>
    </w:p>
    <w:p w:rsidR="00A136D5" w:rsidRDefault="00A136D5" w:rsidP="00A136D5">
      <w:pPr>
        <w:pStyle w:val="a4"/>
        <w:numPr>
          <w:ilvl w:val="0"/>
          <w:numId w:val="2"/>
        </w:numPr>
        <w:spacing w:after="0" w:line="240" w:lineRule="auto"/>
        <w:ind w:right="-284"/>
        <w:jc w:val="both"/>
        <w:rPr>
          <w:rFonts w:ascii="Times New Roman" w:hAnsi="Times New Roman"/>
          <w:sz w:val="24"/>
          <w:szCs w:val="24"/>
        </w:rPr>
      </w:pPr>
      <w:r>
        <w:rPr>
          <w:rFonts w:ascii="Times New Roman" w:eastAsia="Times New Roman" w:hAnsi="Times New Roman"/>
          <w:sz w:val="24"/>
          <w:szCs w:val="24"/>
          <w:lang w:eastAsia="ru-RU"/>
        </w:rPr>
        <w:t xml:space="preserve">Рассчитать  экономическую эффективность светодиодного освещения; </w:t>
      </w:r>
    </w:p>
    <w:p w:rsidR="004B120C" w:rsidRPr="00A136D5" w:rsidRDefault="00A136D5" w:rsidP="00A136D5">
      <w:pPr>
        <w:spacing w:line="240" w:lineRule="auto"/>
        <w:ind w:right="-284"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4.Создание модели </w:t>
      </w:r>
      <w:proofErr w:type="spellStart"/>
      <w:r>
        <w:rPr>
          <w:rFonts w:ascii="Times New Roman" w:eastAsia="Times New Roman" w:hAnsi="Times New Roman"/>
          <w:sz w:val="24"/>
          <w:szCs w:val="24"/>
          <w:lang w:eastAsia="ru-RU"/>
        </w:rPr>
        <w:t>энергоэффективного</w:t>
      </w:r>
      <w:proofErr w:type="spellEnd"/>
      <w:r>
        <w:rPr>
          <w:rFonts w:ascii="Times New Roman" w:eastAsia="Times New Roman" w:hAnsi="Times New Roman"/>
          <w:sz w:val="24"/>
          <w:szCs w:val="24"/>
          <w:lang w:eastAsia="ru-RU"/>
        </w:rPr>
        <w:t xml:space="preserve"> дома для частного сектора города</w:t>
      </w:r>
    </w:p>
    <w:p w:rsidR="004B120C" w:rsidRPr="00CD0863" w:rsidRDefault="00B422C6" w:rsidP="00B422C6">
      <w:pPr>
        <w:spacing w:line="240" w:lineRule="auto"/>
        <w:ind w:right="-284"/>
        <w:rPr>
          <w:rFonts w:ascii="Times New Roman" w:hAnsi="Times New Roman" w:cs="Times New Roman"/>
          <w:b/>
          <w:sz w:val="24"/>
          <w:szCs w:val="24"/>
        </w:rPr>
      </w:pPr>
      <w:r>
        <w:rPr>
          <w:rFonts w:ascii="Times New Roman" w:hAnsi="Times New Roman" w:cs="Times New Roman"/>
          <w:b/>
          <w:sz w:val="24"/>
          <w:szCs w:val="24"/>
        </w:rPr>
        <w:t xml:space="preserve">                                                                             </w:t>
      </w:r>
      <w:r w:rsidR="004B120C" w:rsidRPr="00CD0863">
        <w:rPr>
          <w:rFonts w:ascii="Times New Roman" w:hAnsi="Times New Roman" w:cs="Times New Roman"/>
          <w:b/>
          <w:sz w:val="24"/>
          <w:szCs w:val="24"/>
        </w:rPr>
        <w:t xml:space="preserve">Введение </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29 января 2015 года Президент РФ В.В. Путин подписал </w:t>
      </w:r>
      <w:r w:rsidR="004A76F4" w:rsidRPr="00CD0863">
        <w:rPr>
          <w:rFonts w:ascii="Times New Roman" w:hAnsi="Times New Roman" w:cs="Times New Roman"/>
          <w:sz w:val="24"/>
          <w:szCs w:val="24"/>
        </w:rPr>
        <w:t>У</w:t>
      </w:r>
      <w:r w:rsidRPr="00CD0863">
        <w:rPr>
          <w:rFonts w:ascii="Times New Roman" w:hAnsi="Times New Roman" w:cs="Times New Roman"/>
          <w:sz w:val="24"/>
          <w:szCs w:val="24"/>
        </w:rPr>
        <w:t>каз о праздновани</w:t>
      </w:r>
      <w:r w:rsidR="004A76F4" w:rsidRPr="00CD0863">
        <w:rPr>
          <w:rFonts w:ascii="Times New Roman" w:hAnsi="Times New Roman" w:cs="Times New Roman"/>
          <w:sz w:val="24"/>
          <w:szCs w:val="24"/>
        </w:rPr>
        <w:t>и</w:t>
      </w:r>
      <w:r w:rsidRPr="00CD0863">
        <w:rPr>
          <w:rFonts w:ascii="Times New Roman" w:hAnsi="Times New Roman" w:cs="Times New Roman"/>
          <w:sz w:val="24"/>
          <w:szCs w:val="24"/>
        </w:rPr>
        <w:t xml:space="preserve"> 1000-летия основания города Суздаля</w:t>
      </w:r>
      <w:r w:rsidR="004A76F4" w:rsidRPr="00CD0863">
        <w:rPr>
          <w:rFonts w:ascii="Times New Roman" w:hAnsi="Times New Roman" w:cs="Times New Roman"/>
          <w:sz w:val="24"/>
          <w:szCs w:val="24"/>
        </w:rPr>
        <w:t xml:space="preserve"> №37от 29 января 2015 года</w:t>
      </w:r>
      <w:r w:rsidRPr="00CD0863">
        <w:rPr>
          <w:rFonts w:ascii="Times New Roman" w:hAnsi="Times New Roman" w:cs="Times New Roman"/>
          <w:sz w:val="24"/>
          <w:szCs w:val="24"/>
        </w:rPr>
        <w:t>.</w:t>
      </w:r>
      <w:r w:rsidR="004A76F4" w:rsidRPr="00CD0863">
        <w:rPr>
          <w:rFonts w:ascii="Times New Roman" w:hAnsi="Times New Roman" w:cs="Times New Roman"/>
          <w:sz w:val="24"/>
          <w:szCs w:val="24"/>
        </w:rPr>
        <w:t xml:space="preserve"> </w:t>
      </w:r>
      <w:r w:rsidRPr="00CD0863">
        <w:rPr>
          <w:rFonts w:ascii="Times New Roman" w:hAnsi="Times New Roman" w:cs="Times New Roman"/>
          <w:sz w:val="24"/>
          <w:szCs w:val="24"/>
        </w:rPr>
        <w:t>2024 год станет для города историческим</w:t>
      </w:r>
      <w:r w:rsidRPr="00CD0863">
        <w:rPr>
          <w:rFonts w:ascii="Times New Roman" w:hAnsi="Times New Roman" w:cs="Times New Roman"/>
          <w:color w:val="FF0000"/>
          <w:sz w:val="24"/>
          <w:szCs w:val="24"/>
        </w:rPr>
        <w:t>.</w:t>
      </w:r>
      <w:r w:rsidRPr="00CD0863">
        <w:rPr>
          <w:rFonts w:ascii="Times New Roman" w:hAnsi="Times New Roman" w:cs="Times New Roman"/>
          <w:sz w:val="24"/>
          <w:szCs w:val="24"/>
        </w:rPr>
        <w:t xml:space="preserve"> </w:t>
      </w:r>
      <w:r w:rsidR="004A76F4" w:rsidRPr="00CD0863">
        <w:rPr>
          <w:rFonts w:ascii="Times New Roman" w:hAnsi="Times New Roman" w:cs="Times New Roman"/>
          <w:sz w:val="24"/>
          <w:szCs w:val="24"/>
        </w:rPr>
        <w:t>П</w:t>
      </w:r>
      <w:r w:rsidRPr="00CD0863">
        <w:rPr>
          <w:rFonts w:ascii="Times New Roman" w:hAnsi="Times New Roman" w:cs="Times New Roman"/>
          <w:sz w:val="24"/>
          <w:szCs w:val="24"/>
        </w:rPr>
        <w:t>одготовка к празднику уже ведется, город встретит свой юбилей по высшему разряду и в очередной раз докажет</w:t>
      </w:r>
      <w:r w:rsidR="004A76A0" w:rsidRPr="00CD0863">
        <w:rPr>
          <w:rFonts w:ascii="Times New Roman" w:hAnsi="Times New Roman" w:cs="Times New Roman"/>
          <w:sz w:val="24"/>
          <w:szCs w:val="24"/>
        </w:rPr>
        <w:t>,</w:t>
      </w:r>
      <w:r w:rsidRPr="00CD0863">
        <w:rPr>
          <w:rFonts w:ascii="Times New Roman" w:hAnsi="Times New Roman" w:cs="Times New Roman"/>
          <w:sz w:val="24"/>
          <w:szCs w:val="24"/>
        </w:rPr>
        <w:t xml:space="preserve"> что отдых во Владимирской области ничем не хуже зарубежного. 1000-летие Сузда</w:t>
      </w:r>
      <w:r w:rsidR="004A76F4" w:rsidRPr="00CD0863">
        <w:rPr>
          <w:rFonts w:ascii="Times New Roman" w:hAnsi="Times New Roman" w:cs="Times New Roman"/>
          <w:sz w:val="24"/>
          <w:szCs w:val="24"/>
        </w:rPr>
        <w:t>ля не просто дата.</w:t>
      </w:r>
      <w:r w:rsidRPr="00CD0863">
        <w:rPr>
          <w:rFonts w:ascii="Times New Roman" w:hAnsi="Times New Roman" w:cs="Times New Roman"/>
          <w:sz w:val="24"/>
          <w:szCs w:val="24"/>
        </w:rPr>
        <w:t xml:space="preserve"> </w:t>
      </w:r>
      <w:r w:rsidR="004A76F4" w:rsidRPr="00CD0863">
        <w:rPr>
          <w:rFonts w:ascii="Times New Roman" w:hAnsi="Times New Roman" w:cs="Times New Roman"/>
          <w:sz w:val="24"/>
          <w:szCs w:val="24"/>
        </w:rPr>
        <w:t>П</w:t>
      </w:r>
      <w:r w:rsidRPr="00CD0863">
        <w:rPr>
          <w:rFonts w:ascii="Times New Roman" w:hAnsi="Times New Roman" w:cs="Times New Roman"/>
          <w:sz w:val="24"/>
          <w:szCs w:val="24"/>
        </w:rPr>
        <w:t>одготовка к празднику не только улучшит инфраструктуру города, ускорит восстановление памятников архитектуры, но и даст большой толчок к развитию всего 33-го региона. В день города 2024 года Суздаль, несомненно, встретит большой поток туристов, что существенно повысит нагрузку на  гостиничные комплексы Суздаля и энергетическую инфраструктуру города.  Поэтому подготовка к празднованию 1000-летия потребует модернизации городских энергетических и электрических сетей, так как наплыв большого количества туристов и гостей города может создать проблемы</w:t>
      </w:r>
      <w:r w:rsidR="00C14219">
        <w:rPr>
          <w:rFonts w:ascii="Times New Roman" w:hAnsi="Times New Roman" w:cs="Times New Roman"/>
          <w:sz w:val="24"/>
          <w:szCs w:val="24"/>
        </w:rPr>
        <w:t>,</w:t>
      </w:r>
      <w:r w:rsidRPr="00CD0863">
        <w:rPr>
          <w:rFonts w:ascii="Times New Roman" w:hAnsi="Times New Roman" w:cs="Times New Roman"/>
          <w:sz w:val="24"/>
          <w:szCs w:val="24"/>
        </w:rPr>
        <w:t xml:space="preserve"> связанные с перегрузкой существующих сетей.   К сожалению</w:t>
      </w:r>
      <w:r w:rsidR="004A76A0" w:rsidRPr="00CD0863">
        <w:rPr>
          <w:rFonts w:ascii="Times New Roman" w:hAnsi="Times New Roman" w:cs="Times New Roman"/>
          <w:sz w:val="24"/>
          <w:szCs w:val="24"/>
        </w:rPr>
        <w:t xml:space="preserve">,  </w:t>
      </w:r>
      <w:r w:rsidRPr="00CD0863">
        <w:rPr>
          <w:rFonts w:ascii="Times New Roman" w:hAnsi="Times New Roman" w:cs="Times New Roman"/>
          <w:sz w:val="24"/>
          <w:szCs w:val="24"/>
        </w:rPr>
        <w:t>на данный момент Суздаль не может похвастаться современными тепловыми или электрическими сетями (</w:t>
      </w:r>
      <w:r w:rsidR="004A76A0" w:rsidRPr="00CD0863">
        <w:rPr>
          <w:rFonts w:ascii="Times New Roman" w:hAnsi="Times New Roman" w:cs="Times New Roman"/>
          <w:sz w:val="24"/>
          <w:szCs w:val="24"/>
        </w:rPr>
        <w:t>в</w:t>
      </w:r>
      <w:r w:rsidRPr="00CD0863">
        <w:rPr>
          <w:rFonts w:ascii="Times New Roman" w:hAnsi="Times New Roman" w:cs="Times New Roman"/>
          <w:sz w:val="24"/>
          <w:szCs w:val="24"/>
        </w:rPr>
        <w:t xml:space="preserve"> основном применяется оборудование советского производства</w:t>
      </w:r>
      <w:r w:rsidR="00C14219">
        <w:rPr>
          <w:rFonts w:ascii="Times New Roman" w:hAnsi="Times New Roman" w:cs="Times New Roman"/>
          <w:sz w:val="24"/>
          <w:szCs w:val="24"/>
        </w:rPr>
        <w:t>,</w:t>
      </w:r>
      <w:r w:rsidRPr="00CD0863">
        <w:rPr>
          <w:rFonts w:ascii="Times New Roman" w:hAnsi="Times New Roman" w:cs="Times New Roman"/>
          <w:sz w:val="24"/>
          <w:szCs w:val="24"/>
        </w:rPr>
        <w:t xml:space="preserve"> морально  и физически устаревшее)</w:t>
      </w:r>
      <w:r w:rsidR="004A76A0" w:rsidRPr="00CD0863">
        <w:rPr>
          <w:rFonts w:ascii="Times New Roman" w:hAnsi="Times New Roman" w:cs="Times New Roman"/>
          <w:sz w:val="24"/>
          <w:szCs w:val="24"/>
        </w:rPr>
        <w:t>.</w:t>
      </w:r>
      <w:r w:rsidRPr="00CD0863">
        <w:rPr>
          <w:rFonts w:ascii="Times New Roman" w:hAnsi="Times New Roman" w:cs="Times New Roman"/>
          <w:color w:val="FF0000"/>
          <w:sz w:val="24"/>
          <w:szCs w:val="24"/>
        </w:rPr>
        <w:t xml:space="preserve">  </w:t>
      </w:r>
      <w:r w:rsidRPr="00CD0863">
        <w:rPr>
          <w:rFonts w:ascii="Times New Roman" w:hAnsi="Times New Roman" w:cs="Times New Roman"/>
          <w:sz w:val="24"/>
          <w:szCs w:val="24"/>
        </w:rPr>
        <w:t xml:space="preserve">В </w:t>
      </w:r>
      <w:r w:rsidR="004A76F4" w:rsidRPr="00CD0863">
        <w:rPr>
          <w:rFonts w:ascii="Times New Roman" w:hAnsi="Times New Roman" w:cs="Times New Roman"/>
          <w:sz w:val="24"/>
          <w:szCs w:val="24"/>
        </w:rPr>
        <w:t xml:space="preserve">нашей работе </w:t>
      </w:r>
      <w:r w:rsidRPr="00CD0863">
        <w:rPr>
          <w:rFonts w:ascii="Times New Roman" w:hAnsi="Times New Roman" w:cs="Times New Roman"/>
          <w:sz w:val="24"/>
          <w:szCs w:val="24"/>
        </w:rPr>
        <w:t>рассматривается существующий опыт внедрения</w:t>
      </w:r>
      <w:r w:rsidR="004A76F4" w:rsidRPr="00CD0863">
        <w:rPr>
          <w:rFonts w:ascii="Times New Roman" w:hAnsi="Times New Roman" w:cs="Times New Roman"/>
          <w:sz w:val="24"/>
          <w:szCs w:val="24"/>
        </w:rPr>
        <w:t xml:space="preserve"> энергосберегающих технологий в небольших городах</w:t>
      </w:r>
      <w:r w:rsidRPr="00CD0863">
        <w:rPr>
          <w:rFonts w:ascii="Times New Roman" w:hAnsi="Times New Roman" w:cs="Times New Roman"/>
          <w:sz w:val="24"/>
          <w:szCs w:val="24"/>
        </w:rPr>
        <w:t xml:space="preserve">. Приведен анализ наиболее </w:t>
      </w:r>
      <w:r w:rsidR="004A76F4" w:rsidRPr="00CD0863">
        <w:rPr>
          <w:rFonts w:ascii="Times New Roman" w:hAnsi="Times New Roman" w:cs="Times New Roman"/>
          <w:sz w:val="24"/>
          <w:szCs w:val="24"/>
        </w:rPr>
        <w:t>подходящих для</w:t>
      </w:r>
      <w:r w:rsidRPr="00CD0863">
        <w:rPr>
          <w:rFonts w:ascii="Times New Roman" w:hAnsi="Times New Roman" w:cs="Times New Roman"/>
          <w:sz w:val="24"/>
          <w:szCs w:val="24"/>
        </w:rPr>
        <w:t xml:space="preserve"> С</w:t>
      </w:r>
      <w:r w:rsidR="004A76F4" w:rsidRPr="00CD0863">
        <w:rPr>
          <w:rFonts w:ascii="Times New Roman" w:hAnsi="Times New Roman" w:cs="Times New Roman"/>
          <w:sz w:val="24"/>
          <w:szCs w:val="24"/>
        </w:rPr>
        <w:t>уздаля</w:t>
      </w:r>
      <w:r w:rsidRPr="00CD0863">
        <w:rPr>
          <w:rFonts w:ascii="Times New Roman" w:hAnsi="Times New Roman" w:cs="Times New Roman"/>
          <w:sz w:val="24"/>
          <w:szCs w:val="24"/>
        </w:rPr>
        <w:t xml:space="preserve"> эффективных и недорогих практических решений, которые помогут  снизить энергопотребление.</w:t>
      </w:r>
      <w:r w:rsidR="00B86E03">
        <w:rPr>
          <w:rFonts w:ascii="Times New Roman" w:hAnsi="Times New Roman" w:cs="Times New Roman"/>
          <w:sz w:val="24"/>
          <w:szCs w:val="24"/>
        </w:rPr>
        <w:t>[1</w:t>
      </w:r>
      <w:r w:rsidR="004A76F4" w:rsidRPr="00CD0863">
        <w:rPr>
          <w:rFonts w:ascii="Times New Roman" w:hAnsi="Times New Roman" w:cs="Times New Roman"/>
          <w:sz w:val="24"/>
          <w:szCs w:val="24"/>
        </w:rPr>
        <w:t>]</w:t>
      </w:r>
    </w:p>
    <w:p w:rsidR="004B120C" w:rsidRPr="00CD0863" w:rsidRDefault="004B120C" w:rsidP="00D967ED">
      <w:pPr>
        <w:pStyle w:val="a4"/>
        <w:numPr>
          <w:ilvl w:val="0"/>
          <w:numId w:val="1"/>
        </w:numPr>
        <w:spacing w:line="240" w:lineRule="auto"/>
        <w:ind w:left="0" w:right="-284" w:firstLine="567"/>
        <w:jc w:val="center"/>
        <w:rPr>
          <w:rFonts w:ascii="Times New Roman" w:hAnsi="Times New Roman" w:cs="Times New Roman"/>
          <w:b/>
          <w:sz w:val="24"/>
          <w:szCs w:val="24"/>
        </w:rPr>
      </w:pPr>
      <w:r w:rsidRPr="00CD0863">
        <w:rPr>
          <w:rFonts w:ascii="Times New Roman" w:hAnsi="Times New Roman" w:cs="Times New Roman"/>
          <w:b/>
          <w:sz w:val="24"/>
          <w:szCs w:val="24"/>
        </w:rPr>
        <w:t>Государственная политика и законодательство в сфере энергосбережения и повышения энергетической эффективности</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Динамика развития экономики конкретного  региона формирует результаты постепенных изменений в обществе и природе. Поэтому возникает необходимость рационального расхода энергии, снижение её удельных затрат во всех сферах человеческой деятельности. На сегодняшний день в нашей стране  политика энергосбережения является приоритетным направлением развития систем </w:t>
      </w:r>
      <w:proofErr w:type="spellStart"/>
      <w:r w:rsidRPr="00CD0863">
        <w:rPr>
          <w:rFonts w:ascii="Times New Roman" w:hAnsi="Times New Roman" w:cs="Times New Roman"/>
          <w:sz w:val="24"/>
          <w:szCs w:val="24"/>
        </w:rPr>
        <w:t>энерго</w:t>
      </w:r>
      <w:proofErr w:type="spellEnd"/>
      <w:r w:rsidRPr="00CD0863">
        <w:rPr>
          <w:rFonts w:ascii="Times New Roman" w:hAnsi="Times New Roman" w:cs="Times New Roman"/>
          <w:sz w:val="24"/>
          <w:szCs w:val="24"/>
        </w:rPr>
        <w:t xml:space="preserve">- и теплоснабжения. Практически на каждом государственном предприятии составляются, утверждаются и воплощаются в жизнь планы энергосбережения и повышения </w:t>
      </w:r>
      <w:proofErr w:type="spellStart"/>
      <w:r w:rsidRPr="00CD0863">
        <w:rPr>
          <w:rFonts w:ascii="Times New Roman" w:hAnsi="Times New Roman" w:cs="Times New Roman"/>
          <w:sz w:val="24"/>
          <w:szCs w:val="24"/>
        </w:rPr>
        <w:t>энергоэффективности</w:t>
      </w:r>
      <w:proofErr w:type="spellEnd"/>
      <w:r w:rsidRPr="00CD0863">
        <w:rPr>
          <w:rFonts w:ascii="Times New Roman" w:hAnsi="Times New Roman" w:cs="Times New Roman"/>
          <w:sz w:val="24"/>
          <w:szCs w:val="24"/>
        </w:rPr>
        <w:t xml:space="preserve"> предприятий. Во всех сферах деятельности в нашем государстве стремятся уменьшить энергопотребление и потери энергии, в том числе и теп</w:t>
      </w:r>
      <w:r w:rsidR="00D61501" w:rsidRPr="00CD0863">
        <w:rPr>
          <w:rFonts w:ascii="Times New Roman" w:hAnsi="Times New Roman" w:cs="Times New Roman"/>
          <w:sz w:val="24"/>
          <w:szCs w:val="24"/>
        </w:rPr>
        <w:t>ла. В России принят ряд законов, касающихся энергосбережения.</w:t>
      </w:r>
      <w:r w:rsidRPr="00CD0863">
        <w:rPr>
          <w:rFonts w:ascii="Times New Roman" w:hAnsi="Times New Roman" w:cs="Times New Roman"/>
          <w:sz w:val="24"/>
          <w:szCs w:val="24"/>
        </w:rPr>
        <w:t xml:space="preserve"> </w:t>
      </w:r>
      <w:r w:rsidR="00D61501" w:rsidRPr="00CD0863">
        <w:rPr>
          <w:rFonts w:ascii="Times New Roman" w:hAnsi="Times New Roman" w:cs="Times New Roman"/>
          <w:sz w:val="24"/>
          <w:szCs w:val="24"/>
        </w:rPr>
        <w:t>С</w:t>
      </w:r>
      <w:r w:rsidRPr="00CD0863">
        <w:rPr>
          <w:rFonts w:ascii="Times New Roman" w:hAnsi="Times New Roman" w:cs="Times New Roman"/>
          <w:sz w:val="24"/>
          <w:szCs w:val="24"/>
        </w:rPr>
        <w:t>оставлен план развития энергетики страны на ближайшие 15 лет, направленный на увеличени</w:t>
      </w:r>
      <w:r w:rsidR="004A76A0" w:rsidRPr="00CD0863">
        <w:rPr>
          <w:rFonts w:ascii="Times New Roman" w:hAnsi="Times New Roman" w:cs="Times New Roman"/>
          <w:sz w:val="24"/>
          <w:szCs w:val="24"/>
        </w:rPr>
        <w:t xml:space="preserve">е </w:t>
      </w:r>
      <w:r w:rsidRPr="00CD0863">
        <w:rPr>
          <w:rFonts w:ascii="Times New Roman" w:hAnsi="Times New Roman" w:cs="Times New Roman"/>
          <w:sz w:val="24"/>
          <w:szCs w:val="24"/>
        </w:rPr>
        <w:t xml:space="preserve"> доли использования альтернативных источников энергии,  </w:t>
      </w:r>
      <w:proofErr w:type="spellStart"/>
      <w:r w:rsidRPr="00CD0863">
        <w:rPr>
          <w:rFonts w:ascii="Times New Roman" w:hAnsi="Times New Roman" w:cs="Times New Roman"/>
          <w:sz w:val="24"/>
          <w:szCs w:val="24"/>
        </w:rPr>
        <w:lastRenderedPageBreak/>
        <w:t>энергоэффективных</w:t>
      </w:r>
      <w:proofErr w:type="spellEnd"/>
      <w:r w:rsidRPr="00CD0863">
        <w:rPr>
          <w:rFonts w:ascii="Times New Roman" w:hAnsi="Times New Roman" w:cs="Times New Roman"/>
          <w:sz w:val="24"/>
          <w:szCs w:val="24"/>
        </w:rPr>
        <w:t xml:space="preserve"> технологий. Энергетическая программа - основа   техники  и экономики в канун 21 века.</w:t>
      </w:r>
      <w:r w:rsidR="00D61501" w:rsidRPr="00CD0863">
        <w:rPr>
          <w:rFonts w:ascii="Times New Roman" w:hAnsi="Times New Roman" w:cs="Times New Roman"/>
          <w:sz w:val="24"/>
          <w:szCs w:val="24"/>
        </w:rPr>
        <w:t xml:space="preserve"> </w:t>
      </w:r>
      <w:r w:rsidRPr="00CD0863">
        <w:rPr>
          <w:rFonts w:ascii="Times New Roman" w:hAnsi="Times New Roman" w:cs="Times New Roman"/>
          <w:sz w:val="24"/>
          <w:szCs w:val="24"/>
        </w:rPr>
        <w:t>Во Владимирской области принят закон «ОБ ЭНЕРГОСБЕРЕЖЕНИИ И ПОВЫШЕНИИ ЭНЕРГЕТИЧЕСКОЙ ЭФФЕКТИВНОСТИ НА ТЕРРИТОРИИ ВЛАДИМИРСКОЙ ОБЛАСТИ»</w:t>
      </w:r>
    </w:p>
    <w:p w:rsidR="00D61501"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Рациональное использование энергетических ресурсов является одним из государственных приоритетов модернизации и технологического развития экономики и социальной сферы. Для достижения реальных, а не бумажных  результатов в процесс должн</w:t>
      </w:r>
      <w:r w:rsidR="00C14219">
        <w:rPr>
          <w:rFonts w:ascii="Times New Roman" w:hAnsi="Times New Roman" w:cs="Times New Roman"/>
          <w:sz w:val="24"/>
          <w:szCs w:val="24"/>
        </w:rPr>
        <w:t xml:space="preserve">о </w:t>
      </w:r>
      <w:r w:rsidRPr="00CD0863">
        <w:rPr>
          <w:rFonts w:ascii="Times New Roman" w:hAnsi="Times New Roman" w:cs="Times New Roman"/>
          <w:sz w:val="24"/>
          <w:szCs w:val="24"/>
        </w:rPr>
        <w:t>быть вовлечен</w:t>
      </w:r>
      <w:r w:rsidR="00C14219">
        <w:rPr>
          <w:rFonts w:ascii="Times New Roman" w:hAnsi="Times New Roman" w:cs="Times New Roman"/>
          <w:sz w:val="24"/>
          <w:szCs w:val="24"/>
        </w:rPr>
        <w:t>о</w:t>
      </w:r>
      <w:r w:rsidRPr="00CD0863">
        <w:rPr>
          <w:rFonts w:ascii="Times New Roman" w:hAnsi="Times New Roman" w:cs="Times New Roman"/>
          <w:sz w:val="24"/>
          <w:szCs w:val="24"/>
        </w:rPr>
        <w:t xml:space="preserve"> большинство органов власти, все организации и граждане. Столь масштабная проблема может эффективно решаться  в муниципальном образовании только программными методами с четким выделением задач для каждого уровня. Именно на это направлена современная государственная политика в области энергосбережения и повышения энергетической эффективности, которая основывается на требованиях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D61501" w:rsidRPr="00CD0863">
        <w:rPr>
          <w:rFonts w:ascii="Times New Roman" w:hAnsi="Times New Roman" w:cs="Times New Roman"/>
          <w:sz w:val="24"/>
          <w:szCs w:val="24"/>
        </w:rPr>
        <w:t>[</w:t>
      </w:r>
      <w:r w:rsidR="00B86E03">
        <w:rPr>
          <w:rFonts w:ascii="Times New Roman" w:hAnsi="Times New Roman" w:cs="Times New Roman"/>
          <w:sz w:val="24"/>
          <w:szCs w:val="24"/>
        </w:rPr>
        <w:t>2</w:t>
      </w:r>
      <w:r w:rsidR="00D61501" w:rsidRPr="00CD0863">
        <w:rPr>
          <w:rFonts w:ascii="Times New Roman" w:hAnsi="Times New Roman" w:cs="Times New Roman"/>
          <w:sz w:val="24"/>
          <w:szCs w:val="24"/>
        </w:rPr>
        <w:t>]</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Благосостояние и устойчивое развитие муниципальных образований, в первую очередь, зависят от их экономического состояния, которое в значительной степени определяется расходами на энергоресурсы и качеством энергообеспечения в условиях крайней ограниченности и значительного субсидирования местных бюджетов. ЖКХ является одним из крупнейших потребителей топлива и энергии в России – на его долю приходится около 30% всего энергопотребления страны. Вместе с тем</w:t>
      </w:r>
      <w:r w:rsidR="004A76A0" w:rsidRPr="00CD0863">
        <w:rPr>
          <w:rFonts w:ascii="Times New Roman" w:hAnsi="Times New Roman" w:cs="Times New Roman"/>
          <w:sz w:val="24"/>
          <w:szCs w:val="24"/>
        </w:rPr>
        <w:t xml:space="preserve">, </w:t>
      </w:r>
      <w:r w:rsidRPr="00CD0863">
        <w:rPr>
          <w:rFonts w:ascii="Times New Roman" w:hAnsi="Times New Roman" w:cs="Times New Roman"/>
          <w:sz w:val="24"/>
          <w:szCs w:val="24"/>
        </w:rPr>
        <w:t>ЖКХ многих регионов Российской Федерации имеет значительные резервы экономии электрической и тепловой энергии, а также воды (как энергоносителя). В системах городского  теплоснабжения, особенно при транспортировке, распределении и регулировании, часто используются технические средства, разработанные 40–50 и более лет назад и имеющие большой физический и моральный износ.</w:t>
      </w:r>
      <w:r w:rsidR="004A76A0" w:rsidRPr="00CD0863">
        <w:rPr>
          <w:rFonts w:ascii="Times New Roman" w:hAnsi="Times New Roman" w:cs="Times New Roman"/>
          <w:sz w:val="24"/>
          <w:szCs w:val="24"/>
        </w:rPr>
        <w:t>[</w:t>
      </w:r>
      <w:r w:rsidR="00B86E03">
        <w:rPr>
          <w:rFonts w:ascii="Times New Roman" w:hAnsi="Times New Roman" w:cs="Times New Roman"/>
          <w:sz w:val="24"/>
          <w:szCs w:val="24"/>
        </w:rPr>
        <w:t>3</w:t>
      </w:r>
      <w:r w:rsidR="004A76A0" w:rsidRPr="00CD0863">
        <w:rPr>
          <w:rFonts w:ascii="Times New Roman" w:hAnsi="Times New Roman" w:cs="Times New Roman"/>
          <w:sz w:val="24"/>
          <w:szCs w:val="24"/>
        </w:rPr>
        <w:t>]</w:t>
      </w:r>
    </w:p>
    <w:p w:rsidR="004B120C" w:rsidRPr="00CD0863" w:rsidRDefault="004B120C" w:rsidP="00CD0863">
      <w:pPr>
        <w:spacing w:line="240" w:lineRule="auto"/>
        <w:ind w:right="-284" w:firstLine="567"/>
        <w:jc w:val="center"/>
        <w:rPr>
          <w:rFonts w:ascii="Times New Roman" w:hAnsi="Times New Roman" w:cs="Times New Roman"/>
          <w:b/>
          <w:sz w:val="24"/>
          <w:szCs w:val="24"/>
        </w:rPr>
      </w:pPr>
      <w:r w:rsidRPr="00CD0863">
        <w:rPr>
          <w:rFonts w:ascii="Times New Roman" w:hAnsi="Times New Roman" w:cs="Times New Roman"/>
          <w:b/>
          <w:sz w:val="24"/>
          <w:szCs w:val="24"/>
        </w:rPr>
        <w:t xml:space="preserve">2. Повышение </w:t>
      </w:r>
      <w:proofErr w:type="spellStart"/>
      <w:r w:rsidRPr="00CD0863">
        <w:rPr>
          <w:rFonts w:ascii="Times New Roman" w:hAnsi="Times New Roman" w:cs="Times New Roman"/>
          <w:b/>
          <w:sz w:val="24"/>
          <w:szCs w:val="24"/>
        </w:rPr>
        <w:t>энергоэффективности</w:t>
      </w:r>
      <w:proofErr w:type="spellEnd"/>
      <w:r w:rsidRPr="00CD0863">
        <w:rPr>
          <w:rFonts w:ascii="Times New Roman" w:hAnsi="Times New Roman" w:cs="Times New Roman"/>
          <w:b/>
          <w:sz w:val="24"/>
          <w:szCs w:val="24"/>
        </w:rPr>
        <w:t xml:space="preserve"> электрических сетей ЖКХ и осветительных  сетей г. Суздаля</w:t>
      </w:r>
    </w:p>
    <w:p w:rsidR="004B120C" w:rsidRPr="00CD0863" w:rsidRDefault="004B120C" w:rsidP="00D967ED">
      <w:pPr>
        <w:spacing w:line="240" w:lineRule="auto"/>
        <w:ind w:right="-284" w:firstLine="567"/>
        <w:jc w:val="both"/>
        <w:rPr>
          <w:rFonts w:ascii="Times New Roman" w:hAnsi="Times New Roman" w:cs="Times New Roman"/>
          <w:b/>
          <w:color w:val="FF0000"/>
          <w:sz w:val="24"/>
          <w:szCs w:val="24"/>
        </w:rPr>
      </w:pPr>
      <w:r w:rsidRPr="00CD0863">
        <w:rPr>
          <w:rFonts w:ascii="Times New Roman" w:hAnsi="Times New Roman" w:cs="Times New Roman"/>
          <w:b/>
          <w:sz w:val="24"/>
          <w:szCs w:val="24"/>
        </w:rPr>
        <w:t xml:space="preserve">2.1. Электроснабжение  </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В настоящий момент основные городские Суздальские электрические сети - это кабельные  и воздушные линии с проводами марок</w:t>
      </w:r>
      <w:proofErr w:type="gramStart"/>
      <w:r w:rsidRPr="00CD0863">
        <w:rPr>
          <w:rFonts w:ascii="Times New Roman" w:hAnsi="Times New Roman" w:cs="Times New Roman"/>
          <w:sz w:val="24"/>
          <w:szCs w:val="24"/>
        </w:rPr>
        <w:t xml:space="preserve"> А</w:t>
      </w:r>
      <w:proofErr w:type="gramEnd"/>
      <w:r w:rsidRPr="00CD0863">
        <w:rPr>
          <w:rFonts w:ascii="Times New Roman" w:hAnsi="Times New Roman" w:cs="Times New Roman"/>
          <w:sz w:val="24"/>
          <w:szCs w:val="24"/>
        </w:rPr>
        <w:t xml:space="preserve"> и АС со сроком эксплуатации более 20 лет. В связи с этим</w:t>
      </w:r>
      <w:r w:rsidR="004A76A0" w:rsidRPr="00CD0863">
        <w:rPr>
          <w:rFonts w:ascii="Times New Roman" w:hAnsi="Times New Roman" w:cs="Times New Roman"/>
          <w:sz w:val="24"/>
          <w:szCs w:val="24"/>
        </w:rPr>
        <w:t>,</w:t>
      </w:r>
      <w:r w:rsidRPr="00CD0863">
        <w:rPr>
          <w:rFonts w:ascii="Times New Roman" w:hAnsi="Times New Roman" w:cs="Times New Roman"/>
          <w:sz w:val="24"/>
          <w:szCs w:val="24"/>
        </w:rPr>
        <w:t xml:space="preserve">  часто происходят скачки напряжения, периодически бывают аварии на кабельных городских сетях</w:t>
      </w:r>
      <w:r w:rsidR="004A76A0" w:rsidRPr="00CD0863">
        <w:rPr>
          <w:rFonts w:ascii="Times New Roman" w:hAnsi="Times New Roman" w:cs="Times New Roman"/>
          <w:sz w:val="24"/>
          <w:szCs w:val="24"/>
        </w:rPr>
        <w:t>,</w:t>
      </w:r>
      <w:r w:rsidRPr="00CD0863">
        <w:rPr>
          <w:rFonts w:ascii="Times New Roman" w:hAnsi="Times New Roman" w:cs="Times New Roman"/>
          <w:sz w:val="24"/>
          <w:szCs w:val="24"/>
        </w:rPr>
        <w:t xml:space="preserve"> ведущие к перебоям в энергоснабжении. В городе рекомендуем использование кабеля марки СИП</w:t>
      </w:r>
      <w:r w:rsidR="0069565F">
        <w:rPr>
          <w:rFonts w:ascii="Times New Roman" w:hAnsi="Times New Roman" w:cs="Times New Roman"/>
          <w:sz w:val="24"/>
          <w:szCs w:val="24"/>
        </w:rPr>
        <w:t xml:space="preserve"> </w:t>
      </w:r>
      <w:r w:rsidR="00D967ED" w:rsidRPr="00CD0863">
        <w:rPr>
          <w:rFonts w:ascii="Times New Roman" w:hAnsi="Times New Roman" w:cs="Times New Roman"/>
          <w:sz w:val="24"/>
          <w:szCs w:val="24"/>
        </w:rPr>
        <w:t>(рис.1)</w:t>
      </w:r>
      <w:r w:rsidRPr="00CD0863">
        <w:rPr>
          <w:rFonts w:ascii="Times New Roman" w:hAnsi="Times New Roman" w:cs="Times New Roman"/>
          <w:sz w:val="24"/>
          <w:szCs w:val="24"/>
        </w:rPr>
        <w:t xml:space="preserve"> для строительства воздушных линий электропередач и подсоединения различного рода потребителей электричества к источникам электроснабжения. СИП — это самонесущий изолированный провод 2-х или 4-х жильной скрученной в жгут структуры, изготовленный из алюминиевого сплава и покрытый изоляцией из </w:t>
      </w:r>
      <w:proofErr w:type="spellStart"/>
      <w:r w:rsidRPr="00CD0863">
        <w:rPr>
          <w:rFonts w:ascii="Times New Roman" w:hAnsi="Times New Roman" w:cs="Times New Roman"/>
          <w:sz w:val="24"/>
          <w:szCs w:val="24"/>
        </w:rPr>
        <w:t>светостабилизированного</w:t>
      </w:r>
      <w:proofErr w:type="spellEnd"/>
      <w:r w:rsidRPr="00CD0863">
        <w:rPr>
          <w:rFonts w:ascii="Times New Roman" w:hAnsi="Times New Roman" w:cs="Times New Roman"/>
          <w:sz w:val="24"/>
          <w:szCs w:val="24"/>
        </w:rPr>
        <w:t xml:space="preserve"> сшитого или термопластичного полиэтилена. </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lastRenderedPageBreak/>
        <w:drawing>
          <wp:inline distT="0" distB="0" distL="0" distR="0">
            <wp:extent cx="6067425" cy="3600450"/>
            <wp:effectExtent l="0" t="0" r="9525" b="0"/>
            <wp:docPr id="1" name="Рисунок 1" descr="http://chelny.kabeliprovoda.ru/netcat_files/multifile/5766/CIP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lny.kabeliprovoda.ru/netcat_files/multifile/5766/CIP_2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7425" cy="3600450"/>
                    </a:xfrm>
                    <a:prstGeom prst="rect">
                      <a:avLst/>
                    </a:prstGeom>
                    <a:noFill/>
                    <a:ln>
                      <a:noFill/>
                    </a:ln>
                  </pic:spPr>
                </pic:pic>
              </a:graphicData>
            </a:graphic>
          </wp:inline>
        </w:drawing>
      </w:r>
    </w:p>
    <w:p w:rsidR="00CD0863" w:rsidRPr="00CD0863" w:rsidRDefault="00CD0863"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рис.1</w:t>
      </w:r>
    </w:p>
    <w:p w:rsidR="00D967ED"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По своим конструктивным особенностям такой кабель превосходит применявшиеся до него провода марок</w:t>
      </w:r>
      <w:proofErr w:type="gramStart"/>
      <w:r w:rsidRPr="00CD0863">
        <w:rPr>
          <w:rFonts w:ascii="Times New Roman" w:hAnsi="Times New Roman" w:cs="Times New Roman"/>
          <w:sz w:val="24"/>
          <w:szCs w:val="24"/>
        </w:rPr>
        <w:t xml:space="preserve"> А</w:t>
      </w:r>
      <w:proofErr w:type="gramEnd"/>
      <w:r w:rsidRPr="00CD0863">
        <w:rPr>
          <w:rFonts w:ascii="Times New Roman" w:hAnsi="Times New Roman" w:cs="Times New Roman"/>
          <w:sz w:val="24"/>
          <w:szCs w:val="24"/>
        </w:rPr>
        <w:t xml:space="preserve"> и АС, которые не имеют изоляции и монтируются </w:t>
      </w:r>
      <w:proofErr w:type="spellStart"/>
      <w:r w:rsidRPr="00CD0863">
        <w:rPr>
          <w:rFonts w:ascii="Times New Roman" w:hAnsi="Times New Roman" w:cs="Times New Roman"/>
          <w:sz w:val="24"/>
          <w:szCs w:val="24"/>
        </w:rPr>
        <w:t>пожильно</w:t>
      </w:r>
      <w:proofErr w:type="spellEnd"/>
      <w:r w:rsidRPr="00CD0863">
        <w:rPr>
          <w:rFonts w:ascii="Times New Roman" w:hAnsi="Times New Roman" w:cs="Times New Roman"/>
          <w:sz w:val="24"/>
          <w:szCs w:val="24"/>
        </w:rPr>
        <w:t xml:space="preserve"> на отдельных изолятора</w:t>
      </w:r>
      <w:r w:rsidR="00C14219">
        <w:rPr>
          <w:rFonts w:ascii="Times New Roman" w:hAnsi="Times New Roman" w:cs="Times New Roman"/>
          <w:sz w:val="24"/>
          <w:szCs w:val="24"/>
        </w:rPr>
        <w:t>х</w:t>
      </w:r>
      <w:r w:rsidRPr="00CD0863">
        <w:rPr>
          <w:rFonts w:ascii="Times New Roman" w:hAnsi="Times New Roman" w:cs="Times New Roman"/>
          <w:sz w:val="24"/>
          <w:szCs w:val="24"/>
        </w:rPr>
        <w:t xml:space="preserve">, которые в свою очередь размещаются на траверсе. Монтировать СИП  значительно проще и быстрее. Достаточно один раз закрепить жгут на опоре или стене здания, предварительно натянув его между опорами с помощью лебёдки или другого приспособления. Кстати, по стенам монтировать предшественников </w:t>
      </w:r>
      <w:proofErr w:type="spellStart"/>
      <w:r w:rsidRPr="00CD0863">
        <w:rPr>
          <w:rFonts w:ascii="Times New Roman" w:hAnsi="Times New Roman" w:cs="Times New Roman"/>
          <w:sz w:val="24"/>
          <w:szCs w:val="24"/>
        </w:rPr>
        <w:t>СИПа</w:t>
      </w:r>
      <w:proofErr w:type="spellEnd"/>
      <w:r w:rsidRPr="00CD0863">
        <w:rPr>
          <w:rFonts w:ascii="Times New Roman" w:hAnsi="Times New Roman" w:cs="Times New Roman"/>
          <w:sz w:val="24"/>
          <w:szCs w:val="24"/>
        </w:rPr>
        <w:t xml:space="preserve"> запрещено. В этом ещё один недостаток старых проводов и преимущество нового изолированного кабеля. Такая особенность </w:t>
      </w:r>
      <w:proofErr w:type="spellStart"/>
      <w:r w:rsidRPr="00CD0863">
        <w:rPr>
          <w:rFonts w:ascii="Times New Roman" w:hAnsi="Times New Roman" w:cs="Times New Roman"/>
          <w:sz w:val="24"/>
          <w:szCs w:val="24"/>
        </w:rPr>
        <w:t>СИПа</w:t>
      </w:r>
      <w:proofErr w:type="spellEnd"/>
      <w:r w:rsidRPr="00CD0863">
        <w:rPr>
          <w:rFonts w:ascii="Times New Roman" w:hAnsi="Times New Roman" w:cs="Times New Roman"/>
          <w:sz w:val="24"/>
          <w:szCs w:val="24"/>
        </w:rPr>
        <w:t xml:space="preserve"> позволяет быстро производить </w:t>
      </w:r>
      <w:r w:rsidRPr="00A8686D">
        <w:rPr>
          <w:rFonts w:ascii="Times New Roman" w:hAnsi="Times New Roman" w:cs="Times New Roman"/>
          <w:sz w:val="24"/>
          <w:szCs w:val="24"/>
        </w:rPr>
        <w:t xml:space="preserve">монтаж </w:t>
      </w:r>
      <w:r w:rsidRPr="00CD0863">
        <w:rPr>
          <w:rFonts w:ascii="Times New Roman" w:hAnsi="Times New Roman" w:cs="Times New Roman"/>
          <w:sz w:val="24"/>
          <w:szCs w:val="24"/>
        </w:rPr>
        <w:t xml:space="preserve"> в стеснённых городских условиях с применением укороченных опор и совместной подвески кабеля рядом с телефонными и другими слаботочными проводами в допустимой близости от них. То есть дополнительных опор для </w:t>
      </w:r>
      <w:proofErr w:type="spellStart"/>
      <w:r w:rsidRPr="00CD0863">
        <w:rPr>
          <w:rFonts w:ascii="Times New Roman" w:hAnsi="Times New Roman" w:cs="Times New Roman"/>
          <w:sz w:val="24"/>
          <w:szCs w:val="24"/>
        </w:rPr>
        <w:t>СИПа</w:t>
      </w:r>
      <w:proofErr w:type="spellEnd"/>
      <w:r w:rsidRPr="00CD0863">
        <w:rPr>
          <w:rFonts w:ascii="Times New Roman" w:hAnsi="Times New Roman" w:cs="Times New Roman"/>
          <w:sz w:val="24"/>
          <w:szCs w:val="24"/>
        </w:rPr>
        <w:t xml:space="preserve"> ставить не надо. Опять же экономия сил и средств. В лесистой местности и парках ширина просек также значительно </w:t>
      </w:r>
      <w:proofErr w:type="gramStart"/>
      <w:r w:rsidRPr="00CD0863">
        <w:rPr>
          <w:rFonts w:ascii="Times New Roman" w:hAnsi="Times New Roman" w:cs="Times New Roman"/>
          <w:sz w:val="24"/>
          <w:szCs w:val="24"/>
        </w:rPr>
        <w:t>уже</w:t>
      </w:r>
      <w:proofErr w:type="gramEnd"/>
      <w:r w:rsidRPr="00CD0863">
        <w:rPr>
          <w:rFonts w:ascii="Times New Roman" w:hAnsi="Times New Roman" w:cs="Times New Roman"/>
          <w:sz w:val="24"/>
          <w:szCs w:val="24"/>
        </w:rPr>
        <w:t xml:space="preserve"> чем при прокладке воздушных линий с применением неизолированных проводов. Всё это подчёркивает высокую экономию различных ресурсов при монтаже ВЛИ. Теперь, чтобы оборвать такой провод, необходимо приложить значительно большее усилие</w:t>
      </w:r>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чем ранее. К примеру</w:t>
      </w:r>
      <w:r w:rsidR="00D967ED" w:rsidRPr="00CD0863">
        <w:rPr>
          <w:rFonts w:ascii="Times New Roman" w:hAnsi="Times New Roman" w:cs="Times New Roman"/>
          <w:sz w:val="24"/>
          <w:szCs w:val="24"/>
        </w:rPr>
        <w:t xml:space="preserve">, </w:t>
      </w:r>
      <w:r w:rsidRPr="00CD0863">
        <w:rPr>
          <w:rFonts w:ascii="Times New Roman" w:hAnsi="Times New Roman" w:cs="Times New Roman"/>
          <w:sz w:val="24"/>
          <w:szCs w:val="24"/>
        </w:rPr>
        <w:t xml:space="preserve"> при ураганном ветре обрывы и </w:t>
      </w:r>
      <w:proofErr w:type="spellStart"/>
      <w:r w:rsidRPr="00CD0863">
        <w:rPr>
          <w:rFonts w:ascii="Times New Roman" w:hAnsi="Times New Roman" w:cs="Times New Roman"/>
          <w:sz w:val="24"/>
          <w:szCs w:val="24"/>
        </w:rPr>
        <w:t>перехлёстывани</w:t>
      </w:r>
      <w:r w:rsidR="0069565F">
        <w:rPr>
          <w:rFonts w:ascii="Times New Roman" w:hAnsi="Times New Roman" w:cs="Times New Roman"/>
          <w:sz w:val="24"/>
          <w:szCs w:val="24"/>
        </w:rPr>
        <w:t>е</w:t>
      </w:r>
      <w:proofErr w:type="spellEnd"/>
      <w:r w:rsidRPr="00CD0863">
        <w:rPr>
          <w:rFonts w:ascii="Times New Roman" w:hAnsi="Times New Roman" w:cs="Times New Roman"/>
          <w:sz w:val="24"/>
          <w:szCs w:val="24"/>
        </w:rPr>
        <w:t xml:space="preserve"> голых алюминиевых проводов приводили к коротким замыканиям и обесточиванию целых районов и даже городов. У </w:t>
      </w:r>
      <w:proofErr w:type="spellStart"/>
      <w:r w:rsidRPr="00CD0863">
        <w:rPr>
          <w:rFonts w:ascii="Times New Roman" w:hAnsi="Times New Roman" w:cs="Times New Roman"/>
          <w:sz w:val="24"/>
          <w:szCs w:val="24"/>
        </w:rPr>
        <w:t>СИПа</w:t>
      </w:r>
      <w:proofErr w:type="spellEnd"/>
      <w:r w:rsidRPr="00CD0863">
        <w:rPr>
          <w:rFonts w:ascii="Times New Roman" w:hAnsi="Times New Roman" w:cs="Times New Roman"/>
          <w:sz w:val="24"/>
          <w:szCs w:val="24"/>
        </w:rPr>
        <w:t xml:space="preserve"> </w:t>
      </w:r>
      <w:proofErr w:type="spellStart"/>
      <w:r w:rsidRPr="00CD0863">
        <w:rPr>
          <w:rFonts w:ascii="Times New Roman" w:hAnsi="Times New Roman" w:cs="Times New Roman"/>
          <w:sz w:val="24"/>
          <w:szCs w:val="24"/>
        </w:rPr>
        <w:t>перехлёстывания</w:t>
      </w:r>
      <w:proofErr w:type="spellEnd"/>
      <w:r w:rsidR="0069565F">
        <w:rPr>
          <w:rFonts w:ascii="Times New Roman" w:hAnsi="Times New Roman" w:cs="Times New Roman"/>
          <w:sz w:val="24"/>
          <w:szCs w:val="24"/>
        </w:rPr>
        <w:t xml:space="preserve"> </w:t>
      </w:r>
      <w:r w:rsidRPr="00CD0863">
        <w:rPr>
          <w:rFonts w:ascii="Times New Roman" w:hAnsi="Times New Roman" w:cs="Times New Roman"/>
          <w:sz w:val="24"/>
          <w:szCs w:val="24"/>
        </w:rPr>
        <w:t xml:space="preserve"> </w:t>
      </w:r>
      <w:proofErr w:type="gramStart"/>
      <w:r w:rsidRPr="00CD0863">
        <w:rPr>
          <w:rFonts w:ascii="Times New Roman" w:hAnsi="Times New Roman" w:cs="Times New Roman"/>
          <w:sz w:val="24"/>
          <w:szCs w:val="24"/>
        </w:rPr>
        <w:t>исключены</w:t>
      </w:r>
      <w:proofErr w:type="gramEnd"/>
      <w:r w:rsidRPr="00CD0863">
        <w:rPr>
          <w:rFonts w:ascii="Times New Roman" w:hAnsi="Times New Roman" w:cs="Times New Roman"/>
          <w:sz w:val="24"/>
          <w:szCs w:val="24"/>
        </w:rPr>
        <w:t xml:space="preserve"> конструктивно, а порвать 4 скрученных в жгут проводника тяжелее</w:t>
      </w:r>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чем одну жилу. Конечно</w:t>
      </w:r>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если на линию упадёт крупное дерево, тогда вероятность обрыва даже 4-х жильного кабеля сильно возрастает. Вечных и неприхотливых линий электропередач не бывает, иначе не было бы обслуживающих их организаций.</w:t>
      </w:r>
    </w:p>
    <w:p w:rsidR="00D967ED"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w:t>
      </w:r>
      <w:r w:rsidR="00D967ED" w:rsidRPr="00CD0863">
        <w:rPr>
          <w:rFonts w:ascii="Times New Roman" w:hAnsi="Times New Roman" w:cs="Times New Roman"/>
          <w:sz w:val="24"/>
          <w:szCs w:val="24"/>
        </w:rPr>
        <w:t xml:space="preserve">    </w:t>
      </w:r>
      <w:r w:rsidRPr="00CD0863">
        <w:rPr>
          <w:rFonts w:ascii="Times New Roman" w:hAnsi="Times New Roman" w:cs="Times New Roman"/>
          <w:sz w:val="24"/>
          <w:szCs w:val="24"/>
        </w:rPr>
        <w:t xml:space="preserve">Но стойкость к воздействию атмосферных осадков, особенно в холодное время года — ещё одно из преимуществ данного проводника. Беда всех воздушных линий электропередач — </w:t>
      </w:r>
      <w:proofErr w:type="spellStart"/>
      <w:r w:rsidRPr="00CD0863">
        <w:rPr>
          <w:rFonts w:ascii="Times New Roman" w:hAnsi="Times New Roman" w:cs="Times New Roman"/>
          <w:sz w:val="24"/>
          <w:szCs w:val="24"/>
        </w:rPr>
        <w:t>намерзание</w:t>
      </w:r>
      <w:proofErr w:type="spellEnd"/>
      <w:r w:rsidRPr="00CD0863">
        <w:rPr>
          <w:rFonts w:ascii="Times New Roman" w:hAnsi="Times New Roman" w:cs="Times New Roman"/>
          <w:sz w:val="24"/>
          <w:szCs w:val="24"/>
        </w:rPr>
        <w:t xml:space="preserve"> льда с последующим обрывом проводов под его тяжестью. Это характерно во время падения мокрого снега и резкого перепада температуры </w:t>
      </w:r>
      <w:proofErr w:type="gramStart"/>
      <w:r w:rsidRPr="00CD0863">
        <w:rPr>
          <w:rFonts w:ascii="Times New Roman" w:hAnsi="Times New Roman" w:cs="Times New Roman"/>
          <w:sz w:val="24"/>
          <w:szCs w:val="24"/>
        </w:rPr>
        <w:t>от</w:t>
      </w:r>
      <w:proofErr w:type="gramEnd"/>
      <w:r w:rsidRPr="00CD0863">
        <w:rPr>
          <w:rFonts w:ascii="Times New Roman" w:hAnsi="Times New Roman" w:cs="Times New Roman"/>
          <w:sz w:val="24"/>
          <w:szCs w:val="24"/>
        </w:rPr>
        <w:t xml:space="preserve"> плюсовой к минусовой. В отличи</w:t>
      </w:r>
      <w:r w:rsidR="00DB615C">
        <w:rPr>
          <w:rFonts w:ascii="Times New Roman" w:hAnsi="Times New Roman" w:cs="Times New Roman"/>
          <w:sz w:val="24"/>
          <w:szCs w:val="24"/>
        </w:rPr>
        <w:t>е</w:t>
      </w:r>
      <w:r w:rsidRPr="00CD0863">
        <w:rPr>
          <w:rFonts w:ascii="Times New Roman" w:hAnsi="Times New Roman" w:cs="Times New Roman"/>
          <w:sz w:val="24"/>
          <w:szCs w:val="24"/>
        </w:rPr>
        <w:t xml:space="preserve"> от голых проводов, на которых налипание мокрого снега происходит регулярно из-за их конструктивной особенности, полиэтиленовая изоляция </w:t>
      </w:r>
      <w:proofErr w:type="spellStart"/>
      <w:r w:rsidRPr="00CD0863">
        <w:rPr>
          <w:rFonts w:ascii="Times New Roman" w:hAnsi="Times New Roman" w:cs="Times New Roman"/>
          <w:sz w:val="24"/>
          <w:szCs w:val="24"/>
        </w:rPr>
        <w:t>СИПа</w:t>
      </w:r>
      <w:proofErr w:type="spellEnd"/>
      <w:r w:rsidRPr="00CD0863">
        <w:rPr>
          <w:rFonts w:ascii="Times New Roman" w:hAnsi="Times New Roman" w:cs="Times New Roman"/>
          <w:sz w:val="24"/>
          <w:szCs w:val="24"/>
        </w:rPr>
        <w:t xml:space="preserve"> препятствует образованию снежно-ледяных наростов. Вода или снег не задерживаются на покрытых изоляцией жилах кабеля и просто скатываются с них. Задержаться они могут только на оголённой несущей жиле в 2-х жильных проводах марки СИП-1. В 4-х жильных кабелях такая жила</w:t>
      </w:r>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как правило</w:t>
      </w:r>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располагается внутри жгута. Остальные марки </w:t>
      </w:r>
      <w:proofErr w:type="spellStart"/>
      <w:r w:rsidRPr="00CD0863">
        <w:rPr>
          <w:rFonts w:ascii="Times New Roman" w:hAnsi="Times New Roman" w:cs="Times New Roman"/>
          <w:sz w:val="24"/>
          <w:szCs w:val="24"/>
        </w:rPr>
        <w:t>СИПа</w:t>
      </w:r>
      <w:proofErr w:type="spellEnd"/>
      <w:r w:rsidRPr="00CD0863">
        <w:rPr>
          <w:rFonts w:ascii="Times New Roman" w:hAnsi="Times New Roman" w:cs="Times New Roman"/>
          <w:sz w:val="24"/>
          <w:szCs w:val="24"/>
        </w:rPr>
        <w:t xml:space="preserve"> имеют изоляцию всех жил, включая и нулевые. </w:t>
      </w:r>
    </w:p>
    <w:p w:rsidR="00D967ED"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lastRenderedPageBreak/>
        <w:t>Применение</w:t>
      </w:r>
      <w:r w:rsidR="00D967ED" w:rsidRPr="00CD0863">
        <w:rPr>
          <w:rFonts w:ascii="Times New Roman" w:hAnsi="Times New Roman" w:cs="Times New Roman"/>
          <w:sz w:val="24"/>
          <w:szCs w:val="24"/>
        </w:rPr>
        <w:t xml:space="preserve"> </w:t>
      </w:r>
      <w:r w:rsidRPr="00CD0863">
        <w:rPr>
          <w:rFonts w:ascii="Times New Roman" w:hAnsi="Times New Roman" w:cs="Times New Roman"/>
          <w:sz w:val="24"/>
          <w:szCs w:val="24"/>
        </w:rPr>
        <w:t xml:space="preserve"> кабеля марки СИП практически полностью исключает воровство электричества путём несанкционированного подключения снаружи. Теперь </w:t>
      </w:r>
      <w:r w:rsidR="00D967ED" w:rsidRPr="00CD0863">
        <w:rPr>
          <w:rFonts w:ascii="Times New Roman" w:hAnsi="Times New Roman" w:cs="Times New Roman"/>
          <w:sz w:val="24"/>
          <w:szCs w:val="24"/>
        </w:rPr>
        <w:t>«</w:t>
      </w:r>
      <w:proofErr w:type="spellStart"/>
      <w:r w:rsidRPr="00CD0863">
        <w:rPr>
          <w:rFonts w:ascii="Times New Roman" w:hAnsi="Times New Roman" w:cs="Times New Roman"/>
          <w:sz w:val="24"/>
          <w:szCs w:val="24"/>
        </w:rPr>
        <w:t>накидушку</w:t>
      </w:r>
      <w:proofErr w:type="spellEnd"/>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не сделаешь</w:t>
      </w:r>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как с неизолированными проводами. Это с одной стороны. А с другой стороны</w:t>
      </w:r>
      <w:r w:rsidR="00D967ED" w:rsidRPr="00CD0863">
        <w:rPr>
          <w:rFonts w:ascii="Times New Roman" w:hAnsi="Times New Roman" w:cs="Times New Roman"/>
          <w:sz w:val="24"/>
          <w:szCs w:val="24"/>
        </w:rPr>
        <w:t xml:space="preserve">, </w:t>
      </w:r>
      <w:r w:rsidRPr="00CD0863">
        <w:rPr>
          <w:rFonts w:ascii="Times New Roman" w:hAnsi="Times New Roman" w:cs="Times New Roman"/>
          <w:sz w:val="24"/>
          <w:szCs w:val="24"/>
        </w:rPr>
        <w:t xml:space="preserve"> при использовании соответствующей арматуры отводы и подключения можно производить без снятия напряжения с линии, что категорически запрещалось на </w:t>
      </w:r>
      <w:proofErr w:type="gramStart"/>
      <w:r w:rsidRPr="00CD0863">
        <w:rPr>
          <w:rFonts w:ascii="Times New Roman" w:hAnsi="Times New Roman" w:cs="Times New Roman"/>
          <w:sz w:val="24"/>
          <w:szCs w:val="24"/>
        </w:rPr>
        <w:t>ВЛ</w:t>
      </w:r>
      <w:proofErr w:type="gramEnd"/>
      <w:r w:rsidRPr="00CD0863">
        <w:rPr>
          <w:rFonts w:ascii="Times New Roman" w:hAnsi="Times New Roman" w:cs="Times New Roman"/>
          <w:sz w:val="24"/>
          <w:szCs w:val="24"/>
        </w:rPr>
        <w:t xml:space="preserve"> с голыми проводами. Изоляция резко снижает вероятность поражения электротоком обслуживающего персонала и повышает электробезопасность таких линий. </w:t>
      </w:r>
    </w:p>
    <w:p w:rsidR="004B120C" w:rsidRPr="00CD0863" w:rsidRDefault="004B120C" w:rsidP="000F4FD2">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Ещё одним достоинством самонесущих проводников</w:t>
      </w:r>
      <w:r w:rsidR="00DB615C">
        <w:rPr>
          <w:rFonts w:ascii="Times New Roman" w:hAnsi="Times New Roman" w:cs="Times New Roman"/>
          <w:sz w:val="24"/>
          <w:szCs w:val="24"/>
        </w:rPr>
        <w:t xml:space="preserve"> </w:t>
      </w:r>
      <w:r w:rsidRPr="00CD0863">
        <w:rPr>
          <w:rFonts w:ascii="Times New Roman" w:hAnsi="Times New Roman" w:cs="Times New Roman"/>
          <w:sz w:val="24"/>
          <w:szCs w:val="24"/>
        </w:rPr>
        <w:t>является малая потеря электрической энергии при передаче на большие расстояния</w:t>
      </w:r>
      <w:r w:rsidR="00D967ED" w:rsidRPr="00CD0863">
        <w:rPr>
          <w:rFonts w:ascii="Times New Roman" w:hAnsi="Times New Roman" w:cs="Times New Roman"/>
          <w:sz w:val="24"/>
          <w:szCs w:val="24"/>
        </w:rPr>
        <w:t xml:space="preserve">. </w:t>
      </w:r>
      <w:proofErr w:type="gramStart"/>
      <w:r w:rsidR="00D967ED" w:rsidRPr="00CD0863">
        <w:rPr>
          <w:rFonts w:ascii="Times New Roman" w:hAnsi="Times New Roman" w:cs="Times New Roman"/>
          <w:sz w:val="24"/>
          <w:szCs w:val="24"/>
        </w:rPr>
        <w:t>Это происходит</w:t>
      </w:r>
      <w:r w:rsidRPr="00CD0863">
        <w:rPr>
          <w:rFonts w:ascii="Times New Roman" w:hAnsi="Times New Roman" w:cs="Times New Roman"/>
          <w:sz w:val="24"/>
          <w:szCs w:val="24"/>
        </w:rPr>
        <w:t xml:space="preserve"> за счёт почти втрое меньшего реактивного сопротивления ВЛИ по сравнению с обычной ВЛ. Следовательно</w:t>
      </w:r>
      <w:r w:rsidR="00D967ED" w:rsidRPr="00CD0863">
        <w:rPr>
          <w:rFonts w:ascii="Times New Roman" w:hAnsi="Times New Roman" w:cs="Times New Roman"/>
          <w:sz w:val="24"/>
          <w:szCs w:val="24"/>
        </w:rPr>
        <w:t xml:space="preserve">, </w:t>
      </w:r>
      <w:r w:rsidRPr="00CD0863">
        <w:rPr>
          <w:rFonts w:ascii="Times New Roman" w:hAnsi="Times New Roman" w:cs="Times New Roman"/>
          <w:sz w:val="24"/>
          <w:szCs w:val="24"/>
        </w:rPr>
        <w:t xml:space="preserve"> самое большое достоинство такого кабеля — это высокая надёжность и простота смонтированной ВЛИ, а также бесперебойность в подаче электричества потребителям.</w:t>
      </w:r>
      <w:proofErr w:type="gramEnd"/>
      <w:r w:rsidRPr="00CD0863">
        <w:rPr>
          <w:rFonts w:ascii="Times New Roman" w:hAnsi="Times New Roman" w:cs="Times New Roman"/>
          <w:sz w:val="24"/>
          <w:szCs w:val="24"/>
        </w:rPr>
        <w:t xml:space="preserve"> Основным недостатком этих линий является дороговиз</w:t>
      </w:r>
      <w:r w:rsidR="00DB615C">
        <w:rPr>
          <w:rFonts w:ascii="Times New Roman" w:hAnsi="Times New Roman" w:cs="Times New Roman"/>
          <w:sz w:val="24"/>
          <w:szCs w:val="24"/>
        </w:rPr>
        <w:t>н</w:t>
      </w:r>
      <w:r w:rsidR="00D967ED" w:rsidRPr="00CD0863">
        <w:rPr>
          <w:rFonts w:ascii="Times New Roman" w:hAnsi="Times New Roman" w:cs="Times New Roman"/>
          <w:sz w:val="24"/>
          <w:szCs w:val="24"/>
        </w:rPr>
        <w:t>а,</w:t>
      </w:r>
      <w:r w:rsidRPr="00CD0863">
        <w:rPr>
          <w:rFonts w:ascii="Times New Roman" w:hAnsi="Times New Roman" w:cs="Times New Roman"/>
          <w:sz w:val="24"/>
          <w:szCs w:val="24"/>
        </w:rPr>
        <w:t xml:space="preserve"> </w:t>
      </w:r>
      <w:r w:rsidR="00DB615C">
        <w:rPr>
          <w:rFonts w:ascii="Times New Roman" w:hAnsi="Times New Roman" w:cs="Times New Roman"/>
          <w:sz w:val="24"/>
          <w:szCs w:val="24"/>
        </w:rPr>
        <w:t>в сравнении с проводом марки</w:t>
      </w:r>
      <w:proofErr w:type="gramStart"/>
      <w:r w:rsidR="00DB615C">
        <w:rPr>
          <w:rFonts w:ascii="Times New Roman" w:hAnsi="Times New Roman" w:cs="Times New Roman"/>
          <w:sz w:val="24"/>
          <w:szCs w:val="24"/>
        </w:rPr>
        <w:t xml:space="preserve"> </w:t>
      </w:r>
      <w:r w:rsidRPr="00CD0863">
        <w:rPr>
          <w:rFonts w:ascii="Times New Roman" w:hAnsi="Times New Roman" w:cs="Times New Roman"/>
          <w:sz w:val="24"/>
          <w:szCs w:val="24"/>
        </w:rPr>
        <w:t>А</w:t>
      </w:r>
      <w:proofErr w:type="gramEnd"/>
      <w:r w:rsidRPr="00CD0863">
        <w:rPr>
          <w:rFonts w:ascii="Times New Roman" w:hAnsi="Times New Roman" w:cs="Times New Roman"/>
          <w:sz w:val="24"/>
          <w:szCs w:val="24"/>
        </w:rPr>
        <w:t xml:space="preserve"> или АС</w:t>
      </w:r>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w:t>
      </w:r>
      <w:r w:rsidR="00D967ED" w:rsidRPr="00CD0863">
        <w:rPr>
          <w:rFonts w:ascii="Times New Roman" w:hAnsi="Times New Roman" w:cs="Times New Roman"/>
          <w:sz w:val="24"/>
          <w:szCs w:val="24"/>
        </w:rPr>
        <w:t>Д</w:t>
      </w:r>
      <w:r w:rsidRPr="00CD0863">
        <w:rPr>
          <w:rFonts w:ascii="Times New Roman" w:hAnsi="Times New Roman" w:cs="Times New Roman"/>
          <w:sz w:val="24"/>
          <w:szCs w:val="24"/>
        </w:rPr>
        <w:t>ля его монтажа необходима соответствующая квалификация рабочего персонала</w:t>
      </w:r>
      <w:r w:rsidR="00DB615C">
        <w:rPr>
          <w:rFonts w:ascii="Times New Roman" w:hAnsi="Times New Roman" w:cs="Times New Roman"/>
          <w:sz w:val="24"/>
          <w:szCs w:val="24"/>
        </w:rPr>
        <w:t>,</w:t>
      </w:r>
      <w:r w:rsidRPr="00CD0863">
        <w:rPr>
          <w:rFonts w:ascii="Times New Roman" w:hAnsi="Times New Roman" w:cs="Times New Roman"/>
          <w:sz w:val="24"/>
          <w:szCs w:val="24"/>
        </w:rPr>
        <w:t xml:space="preserve"> и пока ещё не полностью разработаны стандарты, нормы и правила по монтажу и обслуживанию таких линий. Существует очень большое разнообразие крепёжной арматуры для прокладки ВЛИ. Для каждого конкретного случая применяются свои крепления. Выбор их зависит от марки, диаметра жил проводника, материала опор или фасада здания, направления лин</w:t>
      </w:r>
      <w:proofErr w:type="gramStart"/>
      <w:r w:rsidRPr="00CD0863">
        <w:rPr>
          <w:rFonts w:ascii="Times New Roman" w:hAnsi="Times New Roman" w:cs="Times New Roman"/>
          <w:sz w:val="24"/>
          <w:szCs w:val="24"/>
        </w:rPr>
        <w:t>ии и её</w:t>
      </w:r>
      <w:proofErr w:type="gramEnd"/>
      <w:r w:rsidRPr="00CD0863">
        <w:rPr>
          <w:rFonts w:ascii="Times New Roman" w:hAnsi="Times New Roman" w:cs="Times New Roman"/>
          <w:sz w:val="24"/>
          <w:szCs w:val="24"/>
        </w:rPr>
        <w:t xml:space="preserve"> поворотов. В этом и достоинство</w:t>
      </w:r>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и недостаток </w:t>
      </w:r>
      <w:proofErr w:type="spellStart"/>
      <w:r w:rsidRPr="00CD0863">
        <w:rPr>
          <w:rFonts w:ascii="Times New Roman" w:hAnsi="Times New Roman" w:cs="Times New Roman"/>
          <w:sz w:val="24"/>
          <w:szCs w:val="24"/>
        </w:rPr>
        <w:t>СИПа</w:t>
      </w:r>
      <w:proofErr w:type="spellEnd"/>
      <w:r w:rsidRPr="00CD0863">
        <w:rPr>
          <w:rFonts w:ascii="Times New Roman" w:hAnsi="Times New Roman" w:cs="Times New Roman"/>
          <w:sz w:val="24"/>
          <w:szCs w:val="24"/>
        </w:rPr>
        <w:t xml:space="preserve">, так как обслуживающему персоналу необходимо знать все виды крепежа и уметь ими пользоваться. В перспективе ВЛИ на базе кабеля марки СИП вытеснят обычные </w:t>
      </w:r>
      <w:proofErr w:type="gramStart"/>
      <w:r w:rsidRPr="00CD0863">
        <w:rPr>
          <w:rFonts w:ascii="Times New Roman" w:hAnsi="Times New Roman" w:cs="Times New Roman"/>
          <w:sz w:val="24"/>
          <w:szCs w:val="24"/>
        </w:rPr>
        <w:t>ВЛ</w:t>
      </w:r>
      <w:proofErr w:type="gramEnd"/>
      <w:r w:rsidR="00D967ED" w:rsidRPr="00CD0863">
        <w:rPr>
          <w:rFonts w:ascii="Times New Roman" w:hAnsi="Times New Roman" w:cs="Times New Roman"/>
          <w:sz w:val="24"/>
          <w:szCs w:val="24"/>
        </w:rPr>
        <w:t>,</w:t>
      </w:r>
      <w:r w:rsidRPr="00CD0863">
        <w:rPr>
          <w:rFonts w:ascii="Times New Roman" w:hAnsi="Times New Roman" w:cs="Times New Roman"/>
          <w:sz w:val="24"/>
          <w:szCs w:val="24"/>
        </w:rPr>
        <w:t xml:space="preserve"> как более выгодные по своим рабочим характеристикам и повседневному обслуживании.</w:t>
      </w:r>
    </w:p>
    <w:p w:rsidR="004B120C" w:rsidRPr="00CD0863" w:rsidRDefault="004B120C" w:rsidP="000F4FD2">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Вывод: у оголённых проводов имеется целый ряд недостатков</w:t>
      </w:r>
      <w:r w:rsidR="00DB615C" w:rsidRPr="00DB615C">
        <w:rPr>
          <w:rFonts w:ascii="Times New Roman" w:hAnsi="Times New Roman" w:cs="Times New Roman"/>
          <w:sz w:val="24"/>
          <w:szCs w:val="24"/>
        </w:rPr>
        <w:t xml:space="preserve"> </w:t>
      </w:r>
      <w:proofErr w:type="gramStart"/>
      <w:r w:rsidR="00DB615C" w:rsidRPr="00CD0863">
        <w:rPr>
          <w:rFonts w:ascii="Times New Roman" w:hAnsi="Times New Roman" w:cs="Times New Roman"/>
          <w:sz w:val="24"/>
          <w:szCs w:val="24"/>
        </w:rPr>
        <w:t>перед</w:t>
      </w:r>
      <w:proofErr w:type="gramEnd"/>
      <w:r w:rsidR="00DB615C" w:rsidRPr="00CD0863">
        <w:rPr>
          <w:rFonts w:ascii="Times New Roman" w:hAnsi="Times New Roman" w:cs="Times New Roman"/>
          <w:sz w:val="24"/>
          <w:szCs w:val="24"/>
        </w:rPr>
        <w:t xml:space="preserve"> СИП</w:t>
      </w:r>
      <w:r w:rsidRPr="00CD0863">
        <w:rPr>
          <w:rFonts w:ascii="Times New Roman" w:hAnsi="Times New Roman" w:cs="Times New Roman"/>
          <w:sz w:val="24"/>
          <w:szCs w:val="24"/>
        </w:rPr>
        <w:t>.</w:t>
      </w:r>
    </w:p>
    <w:p w:rsidR="004B120C" w:rsidRPr="00CD0863" w:rsidRDefault="004B120C" w:rsidP="000F4FD2">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1)Шаговое напряжение вполне может убить мелких пичужек, избирающих линию передач излюбленным местом своих посиделок. Вольтаж столь высок, что гипотетически возможно возникновение ситуации, когда убивать будет разность даже между точками, находящимися на расстоянии считаных сантиметров.</w:t>
      </w:r>
    </w:p>
    <w:p w:rsidR="004B120C" w:rsidRPr="00CD0863" w:rsidRDefault="004B120C" w:rsidP="000F4FD2">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2)При обрыве </w:t>
      </w:r>
      <w:proofErr w:type="spellStart"/>
      <w:r w:rsidRPr="00CD0863">
        <w:rPr>
          <w:rFonts w:ascii="Times New Roman" w:hAnsi="Times New Roman" w:cs="Times New Roman"/>
          <w:sz w:val="24"/>
          <w:szCs w:val="24"/>
        </w:rPr>
        <w:t>нейтрали</w:t>
      </w:r>
      <w:proofErr w:type="spellEnd"/>
      <w:r w:rsidRPr="00CD0863">
        <w:rPr>
          <w:rFonts w:ascii="Times New Roman" w:hAnsi="Times New Roman" w:cs="Times New Roman"/>
          <w:sz w:val="24"/>
          <w:szCs w:val="24"/>
        </w:rPr>
        <w:t xml:space="preserve"> иногда сложно бывает выявить поломку. В то же время такие ситуации гипотетически опасны, потому что оборудование начинает работать в неправильном режиме. В частности, изменяется направление движения тока на определённые доли периода частоты.</w:t>
      </w:r>
    </w:p>
    <w:p w:rsidR="004B120C" w:rsidRPr="00CD0863" w:rsidRDefault="004B120C" w:rsidP="000F4FD2">
      <w:pPr>
        <w:spacing w:line="240" w:lineRule="auto"/>
        <w:ind w:right="-284" w:firstLine="567"/>
        <w:jc w:val="both"/>
        <w:rPr>
          <w:rFonts w:ascii="Times New Roman" w:hAnsi="Times New Roman" w:cs="Times New Roman"/>
          <w:sz w:val="24"/>
          <w:szCs w:val="24"/>
        </w:rPr>
      </w:pPr>
      <w:proofErr w:type="gramStart"/>
      <w:r w:rsidRPr="00CD0863">
        <w:rPr>
          <w:rFonts w:ascii="Times New Roman" w:hAnsi="Times New Roman" w:cs="Times New Roman"/>
          <w:sz w:val="24"/>
          <w:szCs w:val="24"/>
        </w:rPr>
        <w:t>3)Прокладка линий электропередач с оголёнными проводами требует обязательной зачистки местности: каждый видел просеки, вырубаемые под высоковольтные ЛЭП.</w:t>
      </w:r>
      <w:proofErr w:type="gramEnd"/>
      <w:r w:rsidRPr="00CD0863">
        <w:rPr>
          <w:rFonts w:ascii="Times New Roman" w:hAnsi="Times New Roman" w:cs="Times New Roman"/>
          <w:sz w:val="24"/>
          <w:szCs w:val="24"/>
        </w:rPr>
        <w:t xml:space="preserve"> Это для того, чтобы в мокрую погоду </w:t>
      </w:r>
      <w:proofErr w:type="gramStart"/>
      <w:r w:rsidRPr="00CD0863">
        <w:rPr>
          <w:rFonts w:ascii="Times New Roman" w:hAnsi="Times New Roman" w:cs="Times New Roman"/>
          <w:sz w:val="24"/>
          <w:szCs w:val="24"/>
        </w:rPr>
        <w:t>разряд не достиг</w:t>
      </w:r>
      <w:proofErr w:type="gramEnd"/>
      <w:r w:rsidRPr="00CD0863">
        <w:rPr>
          <w:rFonts w:ascii="Times New Roman" w:hAnsi="Times New Roman" w:cs="Times New Roman"/>
          <w:sz w:val="24"/>
          <w:szCs w:val="24"/>
        </w:rPr>
        <w:t xml:space="preserve"> посредством влажных веток и ствола самой земли. Могут такие естественные помехи </w:t>
      </w:r>
      <w:r w:rsidR="00DB615C">
        <w:rPr>
          <w:rFonts w:ascii="Times New Roman" w:hAnsi="Times New Roman" w:cs="Times New Roman"/>
          <w:sz w:val="24"/>
          <w:szCs w:val="24"/>
        </w:rPr>
        <w:t xml:space="preserve"> </w:t>
      </w:r>
      <w:r w:rsidRPr="00CD0863">
        <w:rPr>
          <w:rFonts w:ascii="Times New Roman" w:hAnsi="Times New Roman" w:cs="Times New Roman"/>
          <w:sz w:val="24"/>
          <w:szCs w:val="24"/>
        </w:rPr>
        <w:t xml:space="preserve"> стать </w:t>
      </w:r>
      <w:r w:rsidR="00DB615C">
        <w:rPr>
          <w:rFonts w:ascii="Times New Roman" w:hAnsi="Times New Roman" w:cs="Times New Roman"/>
          <w:sz w:val="24"/>
          <w:szCs w:val="24"/>
        </w:rPr>
        <w:t xml:space="preserve">и </w:t>
      </w:r>
      <w:r w:rsidRPr="00CD0863">
        <w:rPr>
          <w:rFonts w:ascii="Times New Roman" w:hAnsi="Times New Roman" w:cs="Times New Roman"/>
          <w:sz w:val="24"/>
          <w:szCs w:val="24"/>
        </w:rPr>
        <w:t xml:space="preserve">причиной обрыва </w:t>
      </w:r>
      <w:proofErr w:type="spellStart"/>
      <w:r w:rsidRPr="00CD0863">
        <w:rPr>
          <w:rFonts w:ascii="Times New Roman" w:hAnsi="Times New Roman" w:cs="Times New Roman"/>
          <w:sz w:val="24"/>
          <w:szCs w:val="24"/>
        </w:rPr>
        <w:t>нейтрали</w:t>
      </w:r>
      <w:proofErr w:type="spellEnd"/>
      <w:r w:rsidRPr="00CD0863">
        <w:rPr>
          <w:rFonts w:ascii="Times New Roman" w:hAnsi="Times New Roman" w:cs="Times New Roman"/>
          <w:sz w:val="24"/>
          <w:szCs w:val="24"/>
        </w:rPr>
        <w:t>, о чем уже сказано выше.</w:t>
      </w:r>
    </w:p>
    <w:p w:rsidR="004B120C" w:rsidRPr="00CD0863" w:rsidRDefault="004B120C" w:rsidP="000F4FD2">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4)Сильный ветер способен перехлестнуть провода. И даже</w:t>
      </w:r>
      <w:r w:rsidR="00CD0863" w:rsidRPr="00CD0863">
        <w:rPr>
          <w:rFonts w:ascii="Times New Roman" w:hAnsi="Times New Roman" w:cs="Times New Roman"/>
          <w:sz w:val="24"/>
          <w:szCs w:val="24"/>
        </w:rPr>
        <w:t>,</w:t>
      </w:r>
      <w:r w:rsidRPr="00CD0863">
        <w:rPr>
          <w:rFonts w:ascii="Times New Roman" w:hAnsi="Times New Roman" w:cs="Times New Roman"/>
          <w:sz w:val="24"/>
          <w:szCs w:val="24"/>
        </w:rPr>
        <w:t xml:space="preserve"> если это будет длиться недолго, наверняка проскочит дуга, и образуются искры. В сухое и жаркое время года</w:t>
      </w:r>
      <w:r w:rsidR="00CD0863" w:rsidRPr="00CD0863">
        <w:rPr>
          <w:rFonts w:ascii="Times New Roman" w:hAnsi="Times New Roman" w:cs="Times New Roman"/>
          <w:sz w:val="24"/>
          <w:szCs w:val="24"/>
        </w:rPr>
        <w:t>,</w:t>
      </w:r>
      <w:r w:rsidRPr="00CD0863">
        <w:rPr>
          <w:rFonts w:ascii="Times New Roman" w:hAnsi="Times New Roman" w:cs="Times New Roman"/>
          <w:sz w:val="24"/>
          <w:szCs w:val="24"/>
        </w:rPr>
        <w:t xml:space="preserve"> это с большой степенью вероятности</w:t>
      </w:r>
      <w:r w:rsidR="00CD0863" w:rsidRPr="00CD0863">
        <w:rPr>
          <w:rFonts w:ascii="Times New Roman" w:hAnsi="Times New Roman" w:cs="Times New Roman"/>
          <w:sz w:val="24"/>
          <w:szCs w:val="24"/>
        </w:rPr>
        <w:t>,</w:t>
      </w:r>
      <w:r w:rsidRPr="00CD0863">
        <w:rPr>
          <w:rFonts w:ascii="Times New Roman" w:hAnsi="Times New Roman" w:cs="Times New Roman"/>
          <w:sz w:val="24"/>
          <w:szCs w:val="24"/>
        </w:rPr>
        <w:t xml:space="preserve"> может стать причиной пожара.</w:t>
      </w:r>
    </w:p>
    <w:p w:rsidR="004B120C" w:rsidRPr="00CD0863" w:rsidRDefault="004B120C" w:rsidP="000F4FD2">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Все вышеперечисленное приводит к тому, что приходится ставить линейные изоляторы, а фазные провода и </w:t>
      </w:r>
      <w:proofErr w:type="spellStart"/>
      <w:r w:rsidRPr="00CD0863">
        <w:rPr>
          <w:rFonts w:ascii="Times New Roman" w:hAnsi="Times New Roman" w:cs="Times New Roman"/>
          <w:sz w:val="24"/>
          <w:szCs w:val="24"/>
        </w:rPr>
        <w:t>нейтраль</w:t>
      </w:r>
      <w:proofErr w:type="spellEnd"/>
      <w:r w:rsidRPr="00CD0863">
        <w:rPr>
          <w:rFonts w:ascii="Times New Roman" w:hAnsi="Times New Roman" w:cs="Times New Roman"/>
          <w:sz w:val="24"/>
          <w:szCs w:val="24"/>
        </w:rPr>
        <w:t xml:space="preserve"> разносить на как можно большее расстояние. Что закономерно приводит к необходимости использования ригелей (в фундаменте) с целью увеличения площади опоры.</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Ключевые преимущества кабеля СИП:</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1)Отсутствие необходимости в мощных линейных изоляторах</w:t>
      </w:r>
      <w:proofErr w:type="gramStart"/>
      <w:r w:rsidRPr="00CD0863">
        <w:rPr>
          <w:rFonts w:ascii="Times New Roman" w:hAnsi="Times New Roman" w:cs="Times New Roman"/>
          <w:sz w:val="24"/>
          <w:szCs w:val="24"/>
        </w:rPr>
        <w:t>.</w:t>
      </w:r>
      <w:proofErr w:type="gramEnd"/>
      <w:r w:rsidRPr="00CD0863">
        <w:rPr>
          <w:rFonts w:ascii="Times New Roman" w:hAnsi="Times New Roman" w:cs="Times New Roman"/>
          <w:sz w:val="24"/>
          <w:szCs w:val="24"/>
        </w:rPr>
        <w:t xml:space="preserve"> </w:t>
      </w:r>
      <w:r w:rsidR="00A84FE0">
        <w:rPr>
          <w:rFonts w:ascii="Times New Roman" w:hAnsi="Times New Roman" w:cs="Times New Roman"/>
          <w:sz w:val="24"/>
          <w:szCs w:val="24"/>
        </w:rPr>
        <w:t>(</w:t>
      </w:r>
      <w:proofErr w:type="gramStart"/>
      <w:r w:rsidR="00A84FE0">
        <w:rPr>
          <w:rFonts w:ascii="Times New Roman" w:hAnsi="Times New Roman" w:cs="Times New Roman"/>
          <w:sz w:val="24"/>
          <w:szCs w:val="24"/>
        </w:rPr>
        <w:t>р</w:t>
      </w:r>
      <w:proofErr w:type="gramEnd"/>
      <w:r w:rsidR="00A84FE0">
        <w:rPr>
          <w:rFonts w:ascii="Times New Roman" w:hAnsi="Times New Roman" w:cs="Times New Roman"/>
          <w:sz w:val="24"/>
          <w:szCs w:val="24"/>
        </w:rPr>
        <w:t>ис.2.)</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lastRenderedPageBreak/>
        <w:drawing>
          <wp:inline distT="0" distB="0" distL="0" distR="0">
            <wp:extent cx="5362575" cy="2809875"/>
            <wp:effectExtent l="0" t="0" r="9525" b="9525"/>
            <wp:docPr id="6" name="Рисунок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2575" cy="2809875"/>
                    </a:xfrm>
                    <a:prstGeom prst="rect">
                      <a:avLst/>
                    </a:prstGeom>
                    <a:noFill/>
                    <a:ln>
                      <a:noFill/>
                    </a:ln>
                  </pic:spPr>
                </pic:pic>
              </a:graphicData>
            </a:graphic>
          </wp:inline>
        </w:drawing>
      </w:r>
    </w:p>
    <w:p w:rsidR="00A84FE0" w:rsidRPr="00CD0863" w:rsidRDefault="00A84FE0"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Рис.2</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2)Сравнительная безопасность для обслуживающего персонала.</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3)Уменьшение ширины трассы</w:t>
      </w:r>
      <w:r w:rsidR="00CD0863" w:rsidRPr="00CD0863">
        <w:rPr>
          <w:rFonts w:ascii="Times New Roman" w:hAnsi="Times New Roman" w:cs="Times New Roman"/>
          <w:sz w:val="24"/>
          <w:szCs w:val="24"/>
        </w:rPr>
        <w:t>,</w:t>
      </w:r>
      <w:r w:rsidRPr="00CD0863">
        <w:rPr>
          <w:rFonts w:ascii="Times New Roman" w:hAnsi="Times New Roman" w:cs="Times New Roman"/>
          <w:sz w:val="24"/>
          <w:szCs w:val="24"/>
        </w:rPr>
        <w:t xml:space="preserve"> за счёт сочетания всех жил в одной изоляции.</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4)</w:t>
      </w:r>
      <w:proofErr w:type="spellStart"/>
      <w:r w:rsidRPr="00CD0863">
        <w:rPr>
          <w:rFonts w:ascii="Times New Roman" w:hAnsi="Times New Roman" w:cs="Times New Roman"/>
          <w:sz w:val="24"/>
          <w:szCs w:val="24"/>
        </w:rPr>
        <w:t>Некритичность</w:t>
      </w:r>
      <w:proofErr w:type="spellEnd"/>
      <w:r w:rsidRPr="00CD0863">
        <w:rPr>
          <w:rFonts w:ascii="Times New Roman" w:hAnsi="Times New Roman" w:cs="Times New Roman"/>
          <w:sz w:val="24"/>
          <w:szCs w:val="24"/>
        </w:rPr>
        <w:t xml:space="preserve"> к погодным условиям, отсутствие коррозии, искрения.</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5)Отсутствие необходимости в тщательной очистке местности.</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6)Кража электричества (накидкой проводников) становится затруднительной, а для инспекции – визуально легко различимой.</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7)Безвредность для животных и птиц, прочих представителей фауны.</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8)Резистентность к природным катаклизмам, в первую очередь перехлёсту воздушным потоком.</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9)Простота укладки трассы и экономия материалов при производстве. Процесс настолько прост, что обычным является такой случай: в стену ввинчивается крюк, за который цепляется кабель. Иногда изоляция обжимается хомутом.</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10)Имеются и недостатки, большинство которых можно отнести к линиям значительной протяжённости. В первую очередь это сравнительно большой погонный вес, за счёт чего опоры приходится ставить чаще. Если это деревянные столбы, то процесс сравнительно прост, но бетонные конструкции и стоят дорого, и возводятся дороже. Стоимость кабеля СИП сравнительно высока, но у частника нет иного выбора при местной разводк</w:t>
      </w:r>
      <w:r w:rsidR="00DB615C">
        <w:rPr>
          <w:rFonts w:ascii="Times New Roman" w:hAnsi="Times New Roman" w:cs="Times New Roman"/>
          <w:sz w:val="24"/>
          <w:szCs w:val="24"/>
        </w:rPr>
        <w:t>е</w:t>
      </w:r>
      <w:r w:rsidRPr="00CD0863">
        <w:rPr>
          <w:rFonts w:ascii="Times New Roman" w:hAnsi="Times New Roman" w:cs="Times New Roman"/>
          <w:sz w:val="24"/>
          <w:szCs w:val="24"/>
        </w:rPr>
        <w:t xml:space="preserve"> электросети.</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11)И хотя никто не может отменить процесс деполимеризации, очевидно, что на сегодняшний день кабели СИП остаются единственным решением для частных домовладельцев. Что касается промышленных масштабов, то здесь требуется усиленная изоляция. Впрочем, и химия полимеров не стоит на месте.</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12)</w:t>
      </w:r>
      <w:proofErr w:type="spellStart"/>
      <w:r w:rsidRPr="00CD0863">
        <w:rPr>
          <w:rFonts w:ascii="Times New Roman" w:hAnsi="Times New Roman" w:cs="Times New Roman"/>
          <w:sz w:val="24"/>
          <w:szCs w:val="24"/>
        </w:rPr>
        <w:t>Энергоэффективность</w:t>
      </w:r>
      <w:proofErr w:type="spellEnd"/>
      <w:r w:rsidRPr="00CD0863">
        <w:rPr>
          <w:rFonts w:ascii="Times New Roman" w:hAnsi="Times New Roman" w:cs="Times New Roman"/>
          <w:sz w:val="24"/>
          <w:szCs w:val="24"/>
        </w:rPr>
        <w:t xml:space="preserve"> в электрических сетях за счет конструкции СИП</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Для стабилизации напряжения в конце линий. Одно из последних решений </w:t>
      </w:r>
      <w:proofErr w:type="spellStart"/>
      <w:r w:rsidRPr="00CD0863">
        <w:rPr>
          <w:rFonts w:ascii="Times New Roman" w:hAnsi="Times New Roman" w:cs="Times New Roman"/>
          <w:sz w:val="24"/>
          <w:szCs w:val="24"/>
        </w:rPr>
        <w:t>Ensto</w:t>
      </w:r>
      <w:proofErr w:type="spellEnd"/>
      <w:r w:rsidRPr="00CD0863">
        <w:rPr>
          <w:rFonts w:ascii="Times New Roman" w:hAnsi="Times New Roman" w:cs="Times New Roman"/>
          <w:sz w:val="24"/>
          <w:szCs w:val="24"/>
        </w:rPr>
        <w:t xml:space="preserve"> - устройство для повышения уровня напряжения удаленных потребителей 0,4 </w:t>
      </w:r>
      <w:proofErr w:type="spellStart"/>
      <w:r w:rsidRPr="00CD0863">
        <w:rPr>
          <w:rFonts w:ascii="Times New Roman" w:hAnsi="Times New Roman" w:cs="Times New Roman"/>
          <w:sz w:val="24"/>
          <w:szCs w:val="24"/>
        </w:rPr>
        <w:t>кВ</w:t>
      </w:r>
      <w:proofErr w:type="spellEnd"/>
      <w:r w:rsidRPr="00CD0863">
        <w:rPr>
          <w:rFonts w:ascii="Times New Roman" w:hAnsi="Times New Roman" w:cs="Times New Roman"/>
          <w:sz w:val="24"/>
          <w:szCs w:val="24"/>
        </w:rPr>
        <w:t xml:space="preserve"> - </w:t>
      </w:r>
      <w:proofErr w:type="spellStart"/>
      <w:r w:rsidRPr="00CD0863">
        <w:rPr>
          <w:rFonts w:ascii="Times New Roman" w:hAnsi="Times New Roman" w:cs="Times New Roman"/>
          <w:sz w:val="24"/>
          <w:szCs w:val="24"/>
        </w:rPr>
        <w:t>EnstoVoltageBooster</w:t>
      </w:r>
      <w:proofErr w:type="spellEnd"/>
      <w:r w:rsidRPr="00CD0863">
        <w:rPr>
          <w:rFonts w:ascii="Times New Roman" w:hAnsi="Times New Roman" w:cs="Times New Roman"/>
          <w:sz w:val="24"/>
          <w:szCs w:val="24"/>
        </w:rPr>
        <w:t xml:space="preserve">. Бустер (вольтодобавочный трансформатор) фиксирует пониженный уровень напряжения в сети потребителя на удалённом расстоянии. Устройство решает проблему, когда она возникает на другом конце сети: трансформатор  может быть установлен рядом с потребителем, нуждающимся в более высоком </w:t>
      </w:r>
      <w:r w:rsidRPr="00CD0863">
        <w:rPr>
          <w:rFonts w:ascii="Times New Roman" w:hAnsi="Times New Roman" w:cs="Times New Roman"/>
          <w:sz w:val="24"/>
          <w:szCs w:val="24"/>
        </w:rPr>
        <w:lastRenderedPageBreak/>
        <w:t>напряжении.  Бустер обеспечивает быстрое и простое решение для повышения качества электроэнергии. Устройство можно установить на длительный срок или использовать как временное решение стабилизации напряжения в сети.</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Выводы можно сделать следующие:</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При выборе той или иной системы необходимо провести экономический анализ;</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Перед строительством объекта с использованием СИП необходимо спроектировать эти линии;</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При заказе комплектации, особенно проводов, необходимо описывать те характеристики проводов</w:t>
      </w:r>
      <w:r w:rsidR="00BE738E">
        <w:rPr>
          <w:rFonts w:ascii="Times New Roman" w:hAnsi="Times New Roman" w:cs="Times New Roman"/>
          <w:sz w:val="24"/>
          <w:szCs w:val="24"/>
        </w:rPr>
        <w:t>,</w:t>
      </w:r>
      <w:r w:rsidRPr="00CD0863">
        <w:rPr>
          <w:rFonts w:ascii="Times New Roman" w:hAnsi="Times New Roman" w:cs="Times New Roman"/>
          <w:sz w:val="24"/>
          <w:szCs w:val="24"/>
        </w:rPr>
        <w:t xml:space="preserve"> которые вы хотели бы получить.</w:t>
      </w:r>
    </w:p>
    <w:p w:rsidR="004B120C"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Такой же подход должен быть и к производителю работ на линии.</w:t>
      </w:r>
    </w:p>
    <w:p w:rsidR="005E69B8" w:rsidRDefault="005E69B8" w:rsidP="005E69B8">
      <w:pPr>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на части улиц провода заменены на СИП</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например на улице Гоголя.</w:t>
      </w:r>
    </w:p>
    <w:p w:rsidR="005E69B8" w:rsidRPr="00CD0863" w:rsidRDefault="005E69B8" w:rsidP="006407B4">
      <w:pPr>
        <w:spacing w:after="0" w:line="240" w:lineRule="auto"/>
        <w:ind w:right="-284"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957C81">
            <wp:extent cx="5822315" cy="21456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2315" cy="2145665"/>
                    </a:xfrm>
                    <a:prstGeom prst="rect">
                      <a:avLst/>
                    </a:prstGeom>
                    <a:noFill/>
                  </pic:spPr>
                </pic:pic>
              </a:graphicData>
            </a:graphic>
          </wp:inline>
        </w:drawing>
      </w:r>
    </w:p>
    <w:p w:rsidR="00A8686D" w:rsidRDefault="004B120C" w:rsidP="006407B4">
      <w:pPr>
        <w:spacing w:after="0" w:line="240" w:lineRule="auto"/>
        <w:ind w:right="-284" w:firstLine="567"/>
        <w:jc w:val="both"/>
        <w:rPr>
          <w:rFonts w:ascii="Times New Roman" w:hAnsi="Times New Roman" w:cs="Times New Roman"/>
          <w:sz w:val="24"/>
          <w:szCs w:val="24"/>
        </w:rPr>
      </w:pPr>
      <w:r w:rsidRPr="00A8686D">
        <w:rPr>
          <w:rFonts w:ascii="Times New Roman" w:hAnsi="Times New Roman" w:cs="Times New Roman"/>
          <w:sz w:val="24"/>
          <w:szCs w:val="24"/>
        </w:rPr>
        <w:t xml:space="preserve">Второй путь к уменьшению </w:t>
      </w:r>
      <w:proofErr w:type="spellStart"/>
      <w:r w:rsidRPr="00A8686D">
        <w:rPr>
          <w:rFonts w:ascii="Times New Roman" w:hAnsi="Times New Roman" w:cs="Times New Roman"/>
          <w:sz w:val="24"/>
          <w:szCs w:val="24"/>
        </w:rPr>
        <w:t>энергозатрат</w:t>
      </w:r>
      <w:proofErr w:type="spellEnd"/>
      <w:r w:rsidR="00BE738E">
        <w:rPr>
          <w:rFonts w:ascii="Times New Roman" w:hAnsi="Times New Roman" w:cs="Times New Roman"/>
          <w:sz w:val="24"/>
          <w:szCs w:val="24"/>
        </w:rPr>
        <w:t xml:space="preserve"> -</w:t>
      </w:r>
      <w:r w:rsidRPr="00A8686D">
        <w:rPr>
          <w:rFonts w:ascii="Times New Roman" w:hAnsi="Times New Roman" w:cs="Times New Roman"/>
          <w:sz w:val="24"/>
          <w:szCs w:val="24"/>
        </w:rPr>
        <w:t xml:space="preserve"> это увеличение эффективности </w:t>
      </w:r>
      <w:proofErr w:type="gramStart"/>
      <w:r w:rsidRPr="00A8686D">
        <w:rPr>
          <w:rFonts w:ascii="Times New Roman" w:hAnsi="Times New Roman" w:cs="Times New Roman"/>
          <w:sz w:val="24"/>
          <w:szCs w:val="24"/>
        </w:rPr>
        <w:t>существующих</w:t>
      </w:r>
      <w:proofErr w:type="gramEnd"/>
      <w:r w:rsidRPr="00A8686D">
        <w:rPr>
          <w:rFonts w:ascii="Times New Roman" w:hAnsi="Times New Roman" w:cs="Times New Roman"/>
          <w:sz w:val="24"/>
          <w:szCs w:val="24"/>
        </w:rPr>
        <w:t xml:space="preserve"> электроподстанций. </w:t>
      </w:r>
      <w:r w:rsidR="00A8686D" w:rsidRPr="00A8686D">
        <w:rPr>
          <w:rFonts w:ascii="Times New Roman" w:hAnsi="Times New Roman" w:cs="Times New Roman"/>
          <w:sz w:val="24"/>
          <w:szCs w:val="24"/>
        </w:rPr>
        <w:t>Н</w:t>
      </w:r>
      <w:r w:rsidRPr="00A8686D">
        <w:rPr>
          <w:rFonts w:ascii="Times New Roman" w:hAnsi="Times New Roman" w:cs="Times New Roman"/>
          <w:sz w:val="24"/>
          <w:szCs w:val="24"/>
        </w:rPr>
        <w:t xml:space="preserve">а </w:t>
      </w:r>
      <w:proofErr w:type="gramStart"/>
      <w:r w:rsidRPr="00A8686D">
        <w:rPr>
          <w:rFonts w:ascii="Times New Roman" w:hAnsi="Times New Roman" w:cs="Times New Roman"/>
          <w:sz w:val="24"/>
          <w:szCs w:val="24"/>
        </w:rPr>
        <w:t>п</w:t>
      </w:r>
      <w:proofErr w:type="gramEnd"/>
      <w:r w:rsidRPr="00A8686D">
        <w:rPr>
          <w:rFonts w:ascii="Times New Roman" w:hAnsi="Times New Roman" w:cs="Times New Roman"/>
          <w:sz w:val="24"/>
          <w:szCs w:val="24"/>
        </w:rPr>
        <w:t xml:space="preserve">/с Суздаль 110 </w:t>
      </w:r>
      <w:proofErr w:type="spellStart"/>
      <w:r w:rsidRPr="00A8686D">
        <w:rPr>
          <w:rFonts w:ascii="Times New Roman" w:hAnsi="Times New Roman" w:cs="Times New Roman"/>
          <w:sz w:val="24"/>
          <w:szCs w:val="24"/>
        </w:rPr>
        <w:t>кВ</w:t>
      </w:r>
      <w:proofErr w:type="spellEnd"/>
      <w:r w:rsidRPr="00A8686D">
        <w:rPr>
          <w:rFonts w:ascii="Times New Roman" w:hAnsi="Times New Roman" w:cs="Times New Roman"/>
          <w:sz w:val="24"/>
          <w:szCs w:val="24"/>
        </w:rPr>
        <w:t xml:space="preserve"> (на Васильевской) на самом деле прошла недавно большая реконструкция, направленная</w:t>
      </w:r>
      <w:r w:rsidR="0068580E">
        <w:rPr>
          <w:rFonts w:ascii="Times New Roman" w:hAnsi="Times New Roman" w:cs="Times New Roman"/>
          <w:sz w:val="24"/>
          <w:szCs w:val="24"/>
        </w:rPr>
        <w:t xml:space="preserve"> </w:t>
      </w:r>
      <w:r w:rsidRPr="00A8686D">
        <w:rPr>
          <w:rFonts w:ascii="Times New Roman" w:hAnsi="Times New Roman" w:cs="Times New Roman"/>
          <w:sz w:val="24"/>
          <w:szCs w:val="24"/>
        </w:rPr>
        <w:t xml:space="preserve"> в том числе на уменьшение потерь электроэнергии: заменены высоковольтные выключатели, релейная защита, ОПН, реконструирована сеть собственных нужд.  </w:t>
      </w:r>
      <w:r w:rsidR="00A8686D" w:rsidRPr="00A8686D">
        <w:rPr>
          <w:rFonts w:ascii="Times New Roman" w:hAnsi="Times New Roman" w:cs="Times New Roman"/>
          <w:sz w:val="24"/>
          <w:szCs w:val="24"/>
        </w:rPr>
        <w:t>Энергетики «Владимирэнерго» (филиал открытого акционерного общества «МРСК Центра и Приволжья») в рамках осуществления утвержденной инвестиционной программы продолжают поэтапную реконструкцию трансформаторной подстанции «Суздаль» на напряжение 100/35/10 киловольт и модернизацию электрооборудования, расположенного на ней. Так, на данной трансформаторной подстанции</w:t>
      </w:r>
      <w:r w:rsidR="00BE738E">
        <w:rPr>
          <w:rFonts w:ascii="Times New Roman" w:hAnsi="Times New Roman" w:cs="Times New Roman"/>
          <w:sz w:val="24"/>
          <w:szCs w:val="24"/>
        </w:rPr>
        <w:t>,</w:t>
      </w:r>
      <w:r w:rsidR="00A8686D" w:rsidRPr="00A8686D">
        <w:rPr>
          <w:rFonts w:ascii="Times New Roman" w:hAnsi="Times New Roman" w:cs="Times New Roman"/>
          <w:sz w:val="24"/>
          <w:szCs w:val="24"/>
        </w:rPr>
        <w:t xml:space="preserve"> в рамках этой программы</w:t>
      </w:r>
      <w:r w:rsidR="00BE738E">
        <w:rPr>
          <w:rFonts w:ascii="Times New Roman" w:hAnsi="Times New Roman" w:cs="Times New Roman"/>
          <w:sz w:val="24"/>
          <w:szCs w:val="24"/>
        </w:rPr>
        <w:t>,</w:t>
      </w:r>
      <w:r w:rsidR="00A8686D" w:rsidRPr="00A8686D">
        <w:rPr>
          <w:rFonts w:ascii="Times New Roman" w:hAnsi="Times New Roman" w:cs="Times New Roman"/>
          <w:sz w:val="24"/>
          <w:szCs w:val="24"/>
        </w:rPr>
        <w:t xml:space="preserve"> производится замена изношенного физически оборудования, срок эксплуатации которого превышает тридцать лет. Модернизация электрооборудования коснулась также и открытого распределительного устройства напряжением 110 киловольт на подстанции — там устаревшее электрическое оборудование подвергнуто полному демонтажу. </w:t>
      </w:r>
    </w:p>
    <w:p w:rsidR="004B120C" w:rsidRPr="00A8686D" w:rsidRDefault="00A8686D" w:rsidP="00A8686D">
      <w:pPr>
        <w:spacing w:line="240" w:lineRule="auto"/>
        <w:ind w:right="-284" w:firstLine="567"/>
        <w:jc w:val="both"/>
        <w:rPr>
          <w:rFonts w:ascii="Times New Roman" w:hAnsi="Times New Roman" w:cs="Times New Roman"/>
          <w:sz w:val="24"/>
          <w:szCs w:val="24"/>
        </w:rPr>
      </w:pPr>
      <w:proofErr w:type="gramStart"/>
      <w:r w:rsidRPr="00A8686D">
        <w:rPr>
          <w:rFonts w:ascii="Times New Roman" w:hAnsi="Times New Roman" w:cs="Times New Roman"/>
          <w:sz w:val="24"/>
          <w:szCs w:val="24"/>
        </w:rPr>
        <w:t xml:space="preserve">В ячейках двух силовых трансформаторов (маркировка которых T-1 и T-2) воздушной линии электропередач Суздаль — </w:t>
      </w:r>
      <w:proofErr w:type="spellStart"/>
      <w:r w:rsidRPr="00A8686D">
        <w:rPr>
          <w:rFonts w:ascii="Times New Roman" w:hAnsi="Times New Roman" w:cs="Times New Roman"/>
          <w:sz w:val="24"/>
          <w:szCs w:val="24"/>
        </w:rPr>
        <w:t>Гавриловская</w:t>
      </w:r>
      <w:proofErr w:type="spellEnd"/>
      <w:r w:rsidR="00BE738E">
        <w:rPr>
          <w:rFonts w:ascii="Times New Roman" w:hAnsi="Times New Roman" w:cs="Times New Roman"/>
          <w:sz w:val="24"/>
          <w:szCs w:val="24"/>
        </w:rPr>
        <w:t>,</w:t>
      </w:r>
      <w:r w:rsidRPr="00A8686D">
        <w:rPr>
          <w:rFonts w:ascii="Times New Roman" w:hAnsi="Times New Roman" w:cs="Times New Roman"/>
          <w:sz w:val="24"/>
          <w:szCs w:val="24"/>
        </w:rPr>
        <w:t xml:space="preserve"> напряжением 110 киловольт</w:t>
      </w:r>
      <w:r w:rsidR="00BE738E">
        <w:rPr>
          <w:rFonts w:ascii="Times New Roman" w:hAnsi="Times New Roman" w:cs="Times New Roman"/>
          <w:sz w:val="24"/>
          <w:szCs w:val="24"/>
        </w:rPr>
        <w:t xml:space="preserve">, </w:t>
      </w:r>
      <w:r w:rsidRPr="00A8686D">
        <w:rPr>
          <w:rFonts w:ascii="Times New Roman" w:hAnsi="Times New Roman" w:cs="Times New Roman"/>
          <w:sz w:val="24"/>
          <w:szCs w:val="24"/>
        </w:rPr>
        <w:t xml:space="preserve"> вместо устаревших масляных были установлены новые, более современные </w:t>
      </w:r>
      <w:proofErr w:type="spellStart"/>
      <w:r w:rsidRPr="00A8686D">
        <w:rPr>
          <w:rFonts w:ascii="Times New Roman" w:hAnsi="Times New Roman" w:cs="Times New Roman"/>
          <w:sz w:val="24"/>
          <w:szCs w:val="24"/>
        </w:rPr>
        <w:t>элегазовые</w:t>
      </w:r>
      <w:proofErr w:type="spellEnd"/>
      <w:r w:rsidRPr="00A8686D">
        <w:rPr>
          <w:rFonts w:ascii="Times New Roman" w:hAnsi="Times New Roman" w:cs="Times New Roman"/>
          <w:sz w:val="24"/>
          <w:szCs w:val="24"/>
        </w:rPr>
        <w:t xml:space="preserve"> трансформаторы тока и выключатели.</w:t>
      </w:r>
      <w:proofErr w:type="gramEnd"/>
      <w:r w:rsidRPr="00A8686D">
        <w:rPr>
          <w:rFonts w:ascii="Times New Roman" w:hAnsi="Times New Roman" w:cs="Times New Roman"/>
          <w:sz w:val="24"/>
          <w:szCs w:val="24"/>
        </w:rPr>
        <w:t xml:space="preserve"> Их отличительными особенностями являются высокая надежность, </w:t>
      </w:r>
      <w:proofErr w:type="spellStart"/>
      <w:r w:rsidRPr="00A8686D">
        <w:rPr>
          <w:rFonts w:ascii="Times New Roman" w:hAnsi="Times New Roman" w:cs="Times New Roman"/>
          <w:sz w:val="24"/>
          <w:szCs w:val="24"/>
        </w:rPr>
        <w:t>экологичность</w:t>
      </w:r>
      <w:proofErr w:type="spellEnd"/>
      <w:r w:rsidRPr="00A8686D">
        <w:rPr>
          <w:rFonts w:ascii="Times New Roman" w:hAnsi="Times New Roman" w:cs="Times New Roman"/>
          <w:sz w:val="24"/>
          <w:szCs w:val="24"/>
        </w:rPr>
        <w:t xml:space="preserve">, </w:t>
      </w:r>
      <w:proofErr w:type="spellStart"/>
      <w:r w:rsidRPr="00A8686D">
        <w:rPr>
          <w:rFonts w:ascii="Times New Roman" w:hAnsi="Times New Roman" w:cs="Times New Roman"/>
          <w:sz w:val="24"/>
          <w:szCs w:val="24"/>
        </w:rPr>
        <w:t>взрыв</w:t>
      </w:r>
      <w:proofErr w:type="gramStart"/>
      <w:r w:rsidRPr="00A8686D">
        <w:rPr>
          <w:rFonts w:ascii="Times New Roman" w:hAnsi="Times New Roman" w:cs="Times New Roman"/>
          <w:sz w:val="24"/>
          <w:szCs w:val="24"/>
        </w:rPr>
        <w:t>о</w:t>
      </w:r>
      <w:proofErr w:type="spellEnd"/>
      <w:r w:rsidRPr="00A8686D">
        <w:rPr>
          <w:rFonts w:ascii="Times New Roman" w:hAnsi="Times New Roman" w:cs="Times New Roman"/>
          <w:sz w:val="24"/>
          <w:szCs w:val="24"/>
        </w:rPr>
        <w:t>-</w:t>
      </w:r>
      <w:proofErr w:type="gramEnd"/>
      <w:r w:rsidRPr="00A8686D">
        <w:rPr>
          <w:rFonts w:ascii="Times New Roman" w:hAnsi="Times New Roman" w:cs="Times New Roman"/>
          <w:sz w:val="24"/>
          <w:szCs w:val="24"/>
        </w:rPr>
        <w:t xml:space="preserve"> и пожаробезопасность, компактность и относительно большой межремонтный период, который может достигать 25 лет</w:t>
      </w:r>
      <w:r w:rsidR="00BE738E">
        <w:rPr>
          <w:rFonts w:ascii="Times New Roman" w:hAnsi="Times New Roman" w:cs="Times New Roman"/>
          <w:sz w:val="24"/>
          <w:szCs w:val="24"/>
        </w:rPr>
        <w:t xml:space="preserve">. </w:t>
      </w:r>
      <w:r w:rsidRPr="00A8686D">
        <w:t xml:space="preserve"> </w:t>
      </w:r>
      <w:r w:rsidRPr="00A8686D">
        <w:rPr>
          <w:rFonts w:ascii="Times New Roman" w:hAnsi="Times New Roman" w:cs="Times New Roman"/>
          <w:sz w:val="24"/>
          <w:szCs w:val="24"/>
        </w:rPr>
        <w:t xml:space="preserve">В рамках модернизации электрооборудования на открытом распределительном устройстве напряжением 110 киловольт также были установлены более безопасные в плане эксплуатации разъединители классом напряжения 110 киловольт с электродвигательными приводами, а также линейные и шинные порталы, выполненные из оцинкованного металла. Кроме того, в </w:t>
      </w:r>
      <w:proofErr w:type="spellStart"/>
      <w:r w:rsidRPr="00A8686D">
        <w:rPr>
          <w:rFonts w:ascii="Times New Roman" w:hAnsi="Times New Roman" w:cs="Times New Roman"/>
          <w:sz w:val="24"/>
          <w:szCs w:val="24"/>
        </w:rPr>
        <w:t>общеподстанционном</w:t>
      </w:r>
      <w:proofErr w:type="spellEnd"/>
      <w:r w:rsidRPr="00A8686D">
        <w:rPr>
          <w:rFonts w:ascii="Times New Roman" w:hAnsi="Times New Roman" w:cs="Times New Roman"/>
          <w:sz w:val="24"/>
          <w:szCs w:val="24"/>
        </w:rPr>
        <w:t xml:space="preserve"> пункте управления трансформаторной подстанции «Суздаль» была выполнена установка систем управления, автоматики и релейной защиты нового оборудования. В данный момент проводятся работы по установке наружного освещения и благоустройству прилежащих к подстанции территорий.</w:t>
      </w:r>
    </w:p>
    <w:p w:rsidR="00A8686D" w:rsidRPr="00CD0863" w:rsidRDefault="00A8686D" w:rsidP="00D967ED">
      <w:pPr>
        <w:spacing w:line="240" w:lineRule="auto"/>
        <w:ind w:right="-284" w:firstLine="567"/>
        <w:jc w:val="both"/>
        <w:rPr>
          <w:rFonts w:ascii="Times New Roman" w:hAnsi="Times New Roman" w:cs="Times New Roman"/>
          <w:color w:val="FF0000"/>
          <w:sz w:val="24"/>
          <w:szCs w:val="24"/>
        </w:rPr>
      </w:pPr>
      <w:r>
        <w:rPr>
          <w:noProof/>
          <w:lang w:eastAsia="ru-RU"/>
        </w:rPr>
        <w:lastRenderedPageBreak/>
        <w:drawing>
          <wp:inline distT="0" distB="0" distL="0" distR="0">
            <wp:extent cx="6480175" cy="3232887"/>
            <wp:effectExtent l="0" t="0" r="0" b="5715"/>
            <wp:docPr id="3" name="Рисунок 3" descr="http://eepir.ru/media/k2/items/cache/792d891071ec9b83dd6c57c327a3baa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epir.ru/media/k2/items/cache/792d891071ec9b83dd6c57c327a3baa5_X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3232887"/>
                    </a:xfrm>
                    <a:prstGeom prst="rect">
                      <a:avLst/>
                    </a:prstGeom>
                    <a:noFill/>
                    <a:ln>
                      <a:noFill/>
                    </a:ln>
                  </pic:spPr>
                </pic:pic>
              </a:graphicData>
            </a:graphic>
          </wp:inline>
        </w:drawing>
      </w:r>
    </w:p>
    <w:p w:rsidR="004B120C" w:rsidRPr="00CD0863" w:rsidRDefault="004B120C" w:rsidP="00BE738E">
      <w:pPr>
        <w:spacing w:after="0" w:line="240" w:lineRule="auto"/>
        <w:ind w:right="-284" w:firstLine="567"/>
        <w:jc w:val="both"/>
        <w:rPr>
          <w:rFonts w:ascii="Times New Roman" w:hAnsi="Times New Roman" w:cs="Times New Roman"/>
          <w:color w:val="FF0000"/>
          <w:sz w:val="24"/>
          <w:szCs w:val="24"/>
        </w:rPr>
      </w:pPr>
      <w:r w:rsidRPr="00CD0863">
        <w:rPr>
          <w:rFonts w:ascii="Times New Roman" w:hAnsi="Times New Roman" w:cs="Times New Roman"/>
          <w:sz w:val="24"/>
          <w:szCs w:val="24"/>
        </w:rPr>
        <w:t xml:space="preserve">Для отопления  применяются индивидуальные электроприборы обогрева или водяное отопление с использованием </w:t>
      </w:r>
      <w:proofErr w:type="spellStart"/>
      <w:r w:rsidRPr="00CD0863">
        <w:rPr>
          <w:rFonts w:ascii="Times New Roman" w:hAnsi="Times New Roman" w:cs="Times New Roman"/>
          <w:sz w:val="24"/>
          <w:szCs w:val="24"/>
        </w:rPr>
        <w:t>электрокотлов</w:t>
      </w:r>
      <w:proofErr w:type="spellEnd"/>
      <w:r w:rsidRPr="00CD0863">
        <w:rPr>
          <w:rFonts w:ascii="Times New Roman" w:hAnsi="Times New Roman" w:cs="Times New Roman"/>
          <w:sz w:val="24"/>
          <w:szCs w:val="24"/>
        </w:rPr>
        <w:t>.</w:t>
      </w:r>
    </w:p>
    <w:p w:rsidR="004B120C" w:rsidRPr="00CD0863" w:rsidRDefault="004B120C" w:rsidP="00BE738E">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Предлагаемые технические решения</w:t>
      </w:r>
      <w:r w:rsidR="000F4FD2">
        <w:rPr>
          <w:rFonts w:ascii="Times New Roman" w:hAnsi="Times New Roman" w:cs="Times New Roman"/>
          <w:sz w:val="24"/>
          <w:szCs w:val="24"/>
        </w:rPr>
        <w:t xml:space="preserve"> для ПС Суздаль-110 кВ</w:t>
      </w:r>
      <w:r w:rsidRPr="00CD0863">
        <w:rPr>
          <w:rFonts w:ascii="Times New Roman" w:hAnsi="Times New Roman" w:cs="Times New Roman"/>
          <w:sz w:val="24"/>
          <w:szCs w:val="24"/>
        </w:rPr>
        <w:t>:</w:t>
      </w:r>
    </w:p>
    <w:p w:rsidR="004B120C" w:rsidRPr="00CD0863" w:rsidRDefault="004B120C" w:rsidP="00BE738E">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•Переход на инфракрасное отопление</w:t>
      </w:r>
      <w:r w:rsidR="00CD0863" w:rsidRPr="00CD0863">
        <w:rPr>
          <w:rFonts w:ascii="Times New Roman" w:hAnsi="Times New Roman" w:cs="Times New Roman"/>
          <w:sz w:val="24"/>
          <w:szCs w:val="24"/>
        </w:rPr>
        <w:t>.</w:t>
      </w:r>
      <w:r w:rsidRPr="00CD0863">
        <w:rPr>
          <w:rFonts w:ascii="Times New Roman" w:hAnsi="Times New Roman" w:cs="Times New Roman"/>
          <w:sz w:val="24"/>
          <w:szCs w:val="24"/>
        </w:rPr>
        <w:t xml:space="preserve"> Применение инфракрасного отопления позволяет сократить расход электроэнергии примерно на 40%.</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•Температурное зонирование помещений с программируемыми термостатами. Для экономии потребления электроэнергии</w:t>
      </w:r>
      <w:r w:rsidR="00CD0863">
        <w:rPr>
          <w:rFonts w:ascii="Times New Roman" w:hAnsi="Times New Roman" w:cs="Times New Roman"/>
          <w:sz w:val="24"/>
          <w:szCs w:val="24"/>
        </w:rPr>
        <w:t xml:space="preserve">, </w:t>
      </w:r>
      <w:r w:rsidRPr="00CD0863">
        <w:rPr>
          <w:rFonts w:ascii="Times New Roman" w:hAnsi="Times New Roman" w:cs="Times New Roman"/>
          <w:sz w:val="24"/>
          <w:szCs w:val="24"/>
        </w:rPr>
        <w:t xml:space="preserve">на отопление рекомендуется установить в помещениях программируемые термостаты, и поддерживать в необслуживаемых помещениях минимально допустимую температуру, а частично обслуживаемые отапливать только на время обслуживания, что существенно снизит утечки тепла. Снижение на ~30% энергопотребления на отопление </w:t>
      </w:r>
      <w:r w:rsidR="00A84FE0">
        <w:rPr>
          <w:rFonts w:ascii="Times New Roman" w:hAnsi="Times New Roman" w:cs="Times New Roman"/>
          <w:sz w:val="24"/>
          <w:szCs w:val="24"/>
        </w:rPr>
        <w:t>(рис.3.)</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w:t>
      </w:r>
      <w:r w:rsidRPr="00CD0863">
        <w:rPr>
          <w:rFonts w:ascii="Times New Roman" w:hAnsi="Times New Roman" w:cs="Times New Roman"/>
          <w:noProof/>
          <w:sz w:val="24"/>
          <w:szCs w:val="24"/>
          <w:lang w:eastAsia="ru-RU"/>
        </w:rPr>
        <w:drawing>
          <wp:inline distT="0" distB="0" distL="0" distR="0">
            <wp:extent cx="5940425" cy="1882837"/>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882837"/>
                    </a:xfrm>
                    <a:prstGeom prst="rect">
                      <a:avLst/>
                    </a:prstGeom>
                    <a:noFill/>
                  </pic:spPr>
                </pic:pic>
              </a:graphicData>
            </a:graphic>
          </wp:inline>
        </w:drawing>
      </w:r>
    </w:p>
    <w:p w:rsidR="00A84FE0" w:rsidRPr="00CD0863" w:rsidRDefault="00A84FE0"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Рис.3</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•Утилизация тепла трансформаторов на отопление больших подстанций. Принцип работы системы заключается в том, что тепло, выделяемое трансформатором при работе</w:t>
      </w:r>
      <w:r w:rsidR="00555A83">
        <w:rPr>
          <w:rFonts w:ascii="Times New Roman" w:hAnsi="Times New Roman" w:cs="Times New Roman"/>
          <w:sz w:val="24"/>
          <w:szCs w:val="24"/>
        </w:rPr>
        <w:t xml:space="preserve">, </w:t>
      </w:r>
      <w:r w:rsidRPr="00CD0863">
        <w:rPr>
          <w:rFonts w:ascii="Times New Roman" w:hAnsi="Times New Roman" w:cs="Times New Roman"/>
          <w:sz w:val="24"/>
          <w:szCs w:val="24"/>
        </w:rPr>
        <w:t xml:space="preserve"> используется для отопления помещений. Для повышения параметров тепла используется тепловой насос, зарезервированный </w:t>
      </w:r>
      <w:proofErr w:type="spellStart"/>
      <w:r w:rsidRPr="00CD0863">
        <w:rPr>
          <w:rFonts w:ascii="Times New Roman" w:hAnsi="Times New Roman" w:cs="Times New Roman"/>
          <w:sz w:val="24"/>
          <w:szCs w:val="24"/>
        </w:rPr>
        <w:t>электрокотлом</w:t>
      </w:r>
      <w:proofErr w:type="spellEnd"/>
      <w:r w:rsidRPr="00CD0863">
        <w:rPr>
          <w:rFonts w:ascii="Times New Roman" w:hAnsi="Times New Roman" w:cs="Times New Roman"/>
          <w:sz w:val="24"/>
          <w:szCs w:val="24"/>
        </w:rPr>
        <w:t xml:space="preserve">. Сокращение затрат электроэнергии на отопление на 60%. </w:t>
      </w:r>
      <w:r w:rsidR="00D25020">
        <w:rPr>
          <w:rFonts w:ascii="Times New Roman" w:hAnsi="Times New Roman" w:cs="Times New Roman"/>
          <w:sz w:val="24"/>
          <w:szCs w:val="24"/>
        </w:rPr>
        <w:t>(рис.4.)</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lastRenderedPageBreak/>
        <w:drawing>
          <wp:inline distT="0" distB="0" distL="0" distR="0">
            <wp:extent cx="5934075" cy="18173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170" cy="1816735"/>
                    </a:xfrm>
                    <a:prstGeom prst="rect">
                      <a:avLst/>
                    </a:prstGeom>
                    <a:noFill/>
                  </pic:spPr>
                </pic:pic>
              </a:graphicData>
            </a:graphic>
          </wp:inline>
        </w:drawing>
      </w:r>
    </w:p>
    <w:p w:rsidR="00D25020" w:rsidRPr="00CD0863" w:rsidRDefault="00D25020"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Рис.4</w:t>
      </w:r>
    </w:p>
    <w:p w:rsidR="004B120C" w:rsidRPr="00CD0863" w:rsidRDefault="004B120C" w:rsidP="00555A83">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•Снижение </w:t>
      </w:r>
      <w:proofErr w:type="spellStart"/>
      <w:r w:rsidRPr="00CD0863">
        <w:rPr>
          <w:rFonts w:ascii="Times New Roman" w:hAnsi="Times New Roman" w:cs="Times New Roman"/>
          <w:sz w:val="24"/>
          <w:szCs w:val="24"/>
        </w:rPr>
        <w:t>теплопотерь</w:t>
      </w:r>
      <w:proofErr w:type="spellEnd"/>
      <w:r w:rsidRPr="00CD0863">
        <w:rPr>
          <w:rFonts w:ascii="Times New Roman" w:hAnsi="Times New Roman" w:cs="Times New Roman"/>
          <w:sz w:val="24"/>
          <w:szCs w:val="24"/>
        </w:rPr>
        <w:t xml:space="preserve"> в окружающую среду</w:t>
      </w:r>
      <w:r w:rsidR="00555A83">
        <w:rPr>
          <w:rFonts w:ascii="Times New Roman" w:hAnsi="Times New Roman" w:cs="Times New Roman"/>
          <w:sz w:val="24"/>
          <w:szCs w:val="24"/>
        </w:rPr>
        <w:t>.</w:t>
      </w:r>
    </w:p>
    <w:p w:rsidR="004B120C" w:rsidRPr="00CD0863" w:rsidRDefault="004B120C" w:rsidP="00555A83">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Для отопления помещений предлагается использовать инфракрасные обогреватели, которые устанавливаются под потолком и нагревают излучением рабочие поверхности и пол помещения, что исключает утечки через верх стен и крышу, а также позволяет </w:t>
      </w:r>
      <w:proofErr w:type="spellStart"/>
      <w:r w:rsidRPr="00CD0863">
        <w:rPr>
          <w:rFonts w:ascii="Times New Roman" w:hAnsi="Times New Roman" w:cs="Times New Roman"/>
          <w:sz w:val="24"/>
          <w:szCs w:val="24"/>
        </w:rPr>
        <w:t>зонировать</w:t>
      </w:r>
      <w:proofErr w:type="spellEnd"/>
      <w:r w:rsidRPr="00CD0863">
        <w:rPr>
          <w:rFonts w:ascii="Times New Roman" w:hAnsi="Times New Roman" w:cs="Times New Roman"/>
          <w:sz w:val="24"/>
          <w:szCs w:val="24"/>
        </w:rPr>
        <w:t xml:space="preserve"> по температуре помещения, не разделенные стенами.</w:t>
      </w:r>
    </w:p>
    <w:p w:rsidR="004B120C" w:rsidRPr="00CD0863" w:rsidRDefault="004B120C" w:rsidP="00555A83">
      <w:pPr>
        <w:spacing w:after="0" w:line="240" w:lineRule="auto"/>
        <w:ind w:right="-284" w:firstLine="567"/>
        <w:jc w:val="center"/>
        <w:rPr>
          <w:rFonts w:ascii="Times New Roman" w:hAnsi="Times New Roman" w:cs="Times New Roman"/>
          <w:sz w:val="24"/>
          <w:szCs w:val="24"/>
        </w:rPr>
      </w:pPr>
      <w:r w:rsidRPr="00CD0863">
        <w:rPr>
          <w:rFonts w:ascii="Times New Roman" w:hAnsi="Times New Roman" w:cs="Times New Roman"/>
          <w:sz w:val="24"/>
          <w:szCs w:val="24"/>
        </w:rPr>
        <w:t>Обогрев шкафов</w:t>
      </w:r>
    </w:p>
    <w:p w:rsidR="004B120C" w:rsidRPr="00CD0863" w:rsidRDefault="004B120C" w:rsidP="00555A83">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Для обогрева шкафов предлагается применять автоматические нагреватели внутреннего размещения. Данные нагреватели обогревают шкаф, руководствуясь показаниями датчиков температуры и влажности</w:t>
      </w:r>
      <w:r w:rsidR="00CD0863">
        <w:rPr>
          <w:rFonts w:ascii="Times New Roman" w:hAnsi="Times New Roman" w:cs="Times New Roman"/>
          <w:sz w:val="24"/>
          <w:szCs w:val="24"/>
        </w:rPr>
        <w:t xml:space="preserve">, </w:t>
      </w:r>
      <w:r w:rsidRPr="00CD0863">
        <w:rPr>
          <w:rFonts w:ascii="Times New Roman" w:hAnsi="Times New Roman" w:cs="Times New Roman"/>
          <w:sz w:val="24"/>
          <w:szCs w:val="24"/>
        </w:rPr>
        <w:t xml:space="preserve"> и поддерживают необходимые климатические условия внутри шкафа.</w:t>
      </w:r>
    </w:p>
    <w:p w:rsidR="004B120C" w:rsidRPr="00CD0863" w:rsidRDefault="004B120C" w:rsidP="00555A83">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Утепление и обогрев оборудования.</w:t>
      </w:r>
    </w:p>
    <w:p w:rsidR="004B120C" w:rsidRPr="00CD0863" w:rsidRDefault="004B120C" w:rsidP="00555A83">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Для обогрева оборудования предлагается применять </w:t>
      </w:r>
      <w:proofErr w:type="spellStart"/>
      <w:r w:rsidRPr="00CD0863">
        <w:rPr>
          <w:rFonts w:ascii="Times New Roman" w:hAnsi="Times New Roman" w:cs="Times New Roman"/>
          <w:sz w:val="24"/>
          <w:szCs w:val="24"/>
        </w:rPr>
        <w:t>термочехлы</w:t>
      </w:r>
      <w:proofErr w:type="spellEnd"/>
      <w:r w:rsidRPr="00CD0863">
        <w:rPr>
          <w:rFonts w:ascii="Times New Roman" w:hAnsi="Times New Roman" w:cs="Times New Roman"/>
          <w:sz w:val="24"/>
          <w:szCs w:val="24"/>
        </w:rPr>
        <w:t xml:space="preserve"> с саморегулирующимся греющим шнуром.</w:t>
      </w:r>
    </w:p>
    <w:p w:rsidR="004B120C" w:rsidRPr="00CD0863" w:rsidRDefault="004B120C" w:rsidP="00555A83">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Прочие мероприятия</w:t>
      </w:r>
    </w:p>
    <w:p w:rsidR="004B120C" w:rsidRPr="00CD0863" w:rsidRDefault="004B120C" w:rsidP="00555A83">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•Снижение установленной мощности трансформаторов собственных нужд</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•Уменьшение сечения кабеля</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•Проектирование зданий ОПУ нового поколения</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•Увеличение ресурса оборудования</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•Автоматизация</w:t>
      </w:r>
    </w:p>
    <w:p w:rsidR="0068580E"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Реализованные в России 2013–2014 годах пилотные проекты по системе охлаждения трансформаторов и системе отопления зданий</w:t>
      </w:r>
      <w:r w:rsidR="00CD0863">
        <w:rPr>
          <w:rFonts w:ascii="Times New Roman" w:hAnsi="Times New Roman" w:cs="Times New Roman"/>
          <w:sz w:val="24"/>
          <w:szCs w:val="24"/>
        </w:rPr>
        <w:t>,</w:t>
      </w:r>
      <w:r w:rsidRPr="00CD0863">
        <w:rPr>
          <w:rFonts w:ascii="Times New Roman" w:hAnsi="Times New Roman" w:cs="Times New Roman"/>
          <w:sz w:val="24"/>
          <w:szCs w:val="24"/>
        </w:rPr>
        <w:t xml:space="preserve"> позволили перейти к комплексному модульному проекту </w:t>
      </w:r>
      <w:proofErr w:type="gramStart"/>
      <w:r w:rsidRPr="00CD0863">
        <w:rPr>
          <w:rFonts w:ascii="Times New Roman" w:hAnsi="Times New Roman" w:cs="Times New Roman"/>
          <w:sz w:val="24"/>
          <w:szCs w:val="24"/>
        </w:rPr>
        <w:t>повышения эффективности работы системы охлаждения</w:t>
      </w:r>
      <w:proofErr w:type="gramEnd"/>
      <w:r w:rsidRPr="00CD0863">
        <w:rPr>
          <w:rFonts w:ascii="Times New Roman" w:hAnsi="Times New Roman" w:cs="Times New Roman"/>
          <w:sz w:val="24"/>
          <w:szCs w:val="24"/>
        </w:rPr>
        <w:t xml:space="preserve"> трансформатора, имеющему следующие особенности</w:t>
      </w:r>
      <w:r w:rsidR="0068580E">
        <w:rPr>
          <w:rFonts w:ascii="Times New Roman" w:hAnsi="Times New Roman" w:cs="Times New Roman"/>
          <w:sz w:val="24"/>
          <w:szCs w:val="24"/>
        </w:rPr>
        <w:t>:</w:t>
      </w:r>
    </w:p>
    <w:p w:rsidR="004B120C" w:rsidRPr="00CD0863" w:rsidRDefault="0068580E" w:rsidP="006407B4">
      <w:pPr>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-с</w:t>
      </w:r>
      <w:r w:rsidR="004B120C" w:rsidRPr="00CD0863">
        <w:rPr>
          <w:rFonts w:ascii="Times New Roman" w:hAnsi="Times New Roman" w:cs="Times New Roman"/>
          <w:sz w:val="24"/>
          <w:szCs w:val="24"/>
        </w:rPr>
        <w:t>истема регулирования производительности существующих охладителей автотрансформаторов за счет внедрения системы частотного регулирования; система жидкостного охлаждения автотрансформаторов; система утилизации тепла от систем жидкостного охлаждения для отопления зданий ПС; система мониторинга расхода отдельными токоприемниками (группами токоприемников) для собственных нужд.</w:t>
      </w:r>
    </w:p>
    <w:p w:rsidR="00637A1C" w:rsidRDefault="004B120C" w:rsidP="00D967ED">
      <w:pPr>
        <w:spacing w:line="240" w:lineRule="auto"/>
        <w:ind w:right="-284" w:firstLine="567"/>
        <w:jc w:val="both"/>
        <w:rPr>
          <w:rFonts w:ascii="Times New Roman" w:hAnsi="Times New Roman" w:cs="Times New Roman"/>
          <w:b/>
          <w:sz w:val="24"/>
          <w:szCs w:val="24"/>
        </w:rPr>
      </w:pPr>
      <w:r w:rsidRPr="00CD0863">
        <w:rPr>
          <w:rFonts w:ascii="Times New Roman" w:hAnsi="Times New Roman" w:cs="Times New Roman"/>
          <w:b/>
          <w:sz w:val="24"/>
          <w:szCs w:val="24"/>
        </w:rPr>
        <w:t xml:space="preserve">2.2. Уличное освещение </w:t>
      </w:r>
    </w:p>
    <w:p w:rsidR="004B120C" w:rsidRPr="00CD086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Одним из популярных вариантов подсветки улиц Суздаля являются натриевые лампы. Натриевые лампы являются одними из самых эффективных источников видимого излучения, так как обладают самой высокой световой отдачей среди газоразрядных ламп и незначительным снижением светового потока при длительном сроке службы. Есть у натриевых ламп и недостатки. Натриевые лампы низкого давления зависят от погоды: при наступлении холодов их характеристики ухудшаются. А в натриевых лампах высокого давления используются пары ртути, что не добавляет им </w:t>
      </w:r>
      <w:proofErr w:type="spellStart"/>
      <w:r w:rsidRPr="00CD0863">
        <w:rPr>
          <w:rFonts w:ascii="Times New Roman" w:hAnsi="Times New Roman" w:cs="Times New Roman"/>
          <w:sz w:val="24"/>
          <w:szCs w:val="24"/>
        </w:rPr>
        <w:t>экологичности</w:t>
      </w:r>
      <w:proofErr w:type="spellEnd"/>
      <w:r w:rsidRPr="00CD0863">
        <w:rPr>
          <w:rFonts w:ascii="Times New Roman" w:hAnsi="Times New Roman" w:cs="Times New Roman"/>
          <w:sz w:val="24"/>
          <w:szCs w:val="24"/>
        </w:rPr>
        <w:t xml:space="preserve">. Кроме того, преобладание красного спектра в свете ламп </w:t>
      </w:r>
      <w:proofErr w:type="spellStart"/>
      <w:r w:rsidRPr="00CD0863">
        <w:rPr>
          <w:rFonts w:ascii="Times New Roman" w:hAnsi="Times New Roman" w:cs="Times New Roman"/>
          <w:sz w:val="24"/>
          <w:szCs w:val="24"/>
        </w:rPr>
        <w:t>ДНаТ</w:t>
      </w:r>
      <w:proofErr w:type="spellEnd"/>
      <w:r w:rsidRPr="00CD0863">
        <w:rPr>
          <w:rFonts w:ascii="Times New Roman" w:hAnsi="Times New Roman" w:cs="Times New Roman"/>
          <w:sz w:val="24"/>
          <w:szCs w:val="24"/>
        </w:rPr>
        <w:t xml:space="preserve"> ухудшает общую картину видимости освещаемых объектов.</w:t>
      </w:r>
    </w:p>
    <w:p w:rsidR="000D09C3" w:rsidRDefault="004B120C" w:rsidP="006407B4">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Применение диодного уличного освещения позволяет сократить расход электроэнергии в5раз. При этом надо понимать,</w:t>
      </w:r>
      <w:r w:rsidR="006407B4">
        <w:rPr>
          <w:rFonts w:ascii="Times New Roman" w:hAnsi="Times New Roman" w:cs="Times New Roman"/>
          <w:sz w:val="24"/>
          <w:szCs w:val="24"/>
        </w:rPr>
        <w:t xml:space="preserve"> </w:t>
      </w:r>
      <w:r w:rsidRPr="00CD0863">
        <w:rPr>
          <w:rFonts w:ascii="Times New Roman" w:hAnsi="Times New Roman" w:cs="Times New Roman"/>
          <w:sz w:val="24"/>
          <w:szCs w:val="24"/>
        </w:rPr>
        <w:t>что диодные светильники значительно дороже</w:t>
      </w:r>
      <w:proofErr w:type="gramStart"/>
      <w:r w:rsidRPr="00CD0863">
        <w:rPr>
          <w:rFonts w:ascii="Times New Roman" w:hAnsi="Times New Roman" w:cs="Times New Roman"/>
          <w:sz w:val="24"/>
          <w:szCs w:val="24"/>
        </w:rPr>
        <w:t xml:space="preserve"> ,</w:t>
      </w:r>
      <w:proofErr w:type="gramEnd"/>
      <w:r w:rsidRPr="00CD0863">
        <w:rPr>
          <w:rFonts w:ascii="Times New Roman" w:hAnsi="Times New Roman" w:cs="Times New Roman"/>
          <w:sz w:val="24"/>
          <w:szCs w:val="24"/>
        </w:rPr>
        <w:t xml:space="preserve"> а это увеличивает срок их окупаемости. Для уменьшения сроков окупаемости предлагаю распределить уличное освещение равномерно по фазам,</w:t>
      </w:r>
      <w:r w:rsidR="002510C2">
        <w:rPr>
          <w:rFonts w:ascii="Times New Roman" w:hAnsi="Times New Roman" w:cs="Times New Roman"/>
          <w:sz w:val="24"/>
          <w:szCs w:val="24"/>
        </w:rPr>
        <w:t xml:space="preserve"> </w:t>
      </w:r>
      <w:r w:rsidRPr="00CD0863">
        <w:rPr>
          <w:rFonts w:ascii="Times New Roman" w:hAnsi="Times New Roman" w:cs="Times New Roman"/>
          <w:sz w:val="24"/>
          <w:szCs w:val="24"/>
        </w:rPr>
        <w:t xml:space="preserve">при этом управление каждой фазой сделать независимым через реле времени с </w:t>
      </w:r>
      <w:r w:rsidRPr="00CD0863">
        <w:rPr>
          <w:rFonts w:ascii="Times New Roman" w:hAnsi="Times New Roman" w:cs="Times New Roman"/>
          <w:sz w:val="24"/>
          <w:szCs w:val="24"/>
        </w:rPr>
        <w:lastRenderedPageBreak/>
        <w:t xml:space="preserve">корректировкой с помощь диспетчерского дистанционного пульта с возможностью внесения корректировок через интернет.  Общее включение </w:t>
      </w:r>
      <w:r w:rsidR="006407B4">
        <w:rPr>
          <w:rFonts w:ascii="Times New Roman" w:hAnsi="Times New Roman" w:cs="Times New Roman"/>
          <w:sz w:val="24"/>
          <w:szCs w:val="24"/>
        </w:rPr>
        <w:t xml:space="preserve">можно </w:t>
      </w:r>
      <w:r w:rsidRPr="00CD0863">
        <w:rPr>
          <w:rFonts w:ascii="Times New Roman" w:hAnsi="Times New Roman" w:cs="Times New Roman"/>
          <w:sz w:val="24"/>
          <w:szCs w:val="24"/>
        </w:rPr>
        <w:t>осуществлять с помощью светочувствительных датчиков. Распределение уличного освещение по фазам</w:t>
      </w:r>
      <w:r w:rsidR="006407B4">
        <w:rPr>
          <w:rFonts w:ascii="Times New Roman" w:hAnsi="Times New Roman" w:cs="Times New Roman"/>
          <w:sz w:val="24"/>
          <w:szCs w:val="24"/>
        </w:rPr>
        <w:t xml:space="preserve">, </w:t>
      </w:r>
      <w:r w:rsidRPr="00CD0863">
        <w:rPr>
          <w:rFonts w:ascii="Times New Roman" w:hAnsi="Times New Roman" w:cs="Times New Roman"/>
          <w:sz w:val="24"/>
          <w:szCs w:val="24"/>
        </w:rPr>
        <w:t xml:space="preserve"> позволит включать уличные фонари группами, увеличивая или уменьшая интенсивность освещения на улицах в зависимости от времени суток</w:t>
      </w:r>
      <w:r w:rsidR="006407B4">
        <w:rPr>
          <w:rFonts w:ascii="Times New Roman" w:hAnsi="Times New Roman" w:cs="Times New Roman"/>
          <w:sz w:val="24"/>
          <w:szCs w:val="24"/>
        </w:rPr>
        <w:t>. Например,</w:t>
      </w:r>
      <w:r w:rsidRPr="00CD0863">
        <w:rPr>
          <w:rFonts w:ascii="Times New Roman" w:hAnsi="Times New Roman" w:cs="Times New Roman"/>
          <w:sz w:val="24"/>
          <w:szCs w:val="24"/>
        </w:rPr>
        <w:t xml:space="preserve"> с 1.00.-4.00. перевод</w:t>
      </w:r>
      <w:r w:rsidR="006407B4">
        <w:rPr>
          <w:rFonts w:ascii="Times New Roman" w:hAnsi="Times New Roman" w:cs="Times New Roman"/>
          <w:sz w:val="24"/>
          <w:szCs w:val="24"/>
        </w:rPr>
        <w:t xml:space="preserve"> </w:t>
      </w:r>
      <w:r w:rsidRPr="00CD0863">
        <w:rPr>
          <w:rFonts w:ascii="Times New Roman" w:hAnsi="Times New Roman" w:cs="Times New Roman"/>
          <w:sz w:val="24"/>
          <w:szCs w:val="24"/>
        </w:rPr>
        <w:t xml:space="preserve"> освещени</w:t>
      </w:r>
      <w:r w:rsidR="006407B4">
        <w:rPr>
          <w:rFonts w:ascii="Times New Roman" w:hAnsi="Times New Roman" w:cs="Times New Roman"/>
          <w:sz w:val="24"/>
          <w:szCs w:val="24"/>
        </w:rPr>
        <w:t xml:space="preserve">я </w:t>
      </w:r>
      <w:r w:rsidRPr="00CD0863">
        <w:rPr>
          <w:rFonts w:ascii="Times New Roman" w:hAnsi="Times New Roman" w:cs="Times New Roman"/>
          <w:sz w:val="24"/>
          <w:szCs w:val="24"/>
        </w:rPr>
        <w:t xml:space="preserve"> улиц в дежурный режим</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когда на улице горит только каждый третий фонарь. Отдельно стоящие  рекламные стенды отключить от сети электроснабжения и перевести на питание от солнечных батарей с аккумулятором и инверторным преобразователем, что позволить сократить расходы на обслуживание сетей.</w:t>
      </w:r>
      <w:r w:rsidR="000D09C3" w:rsidRPr="000D09C3">
        <w:t xml:space="preserve"> </w:t>
      </w:r>
      <w:r w:rsidR="000D09C3" w:rsidRPr="000D09C3">
        <w:rPr>
          <w:rFonts w:ascii="Times New Roman" w:hAnsi="Times New Roman" w:cs="Times New Roman"/>
          <w:sz w:val="24"/>
          <w:szCs w:val="24"/>
        </w:rPr>
        <w:t>Важное направление</w:t>
      </w:r>
      <w:r w:rsidR="006407B4">
        <w:rPr>
          <w:rFonts w:ascii="Times New Roman" w:hAnsi="Times New Roman" w:cs="Times New Roman"/>
          <w:sz w:val="24"/>
          <w:szCs w:val="24"/>
        </w:rPr>
        <w:t xml:space="preserve"> - </w:t>
      </w:r>
      <w:r w:rsidR="000D09C3">
        <w:rPr>
          <w:rFonts w:ascii="Times New Roman" w:hAnsi="Times New Roman" w:cs="Times New Roman"/>
          <w:sz w:val="24"/>
          <w:szCs w:val="24"/>
        </w:rPr>
        <w:t>создание</w:t>
      </w:r>
      <w:r w:rsidR="000D09C3" w:rsidRPr="000D09C3">
        <w:rPr>
          <w:rFonts w:ascii="Times New Roman" w:hAnsi="Times New Roman" w:cs="Times New Roman"/>
          <w:sz w:val="24"/>
          <w:szCs w:val="24"/>
        </w:rPr>
        <w:t xml:space="preserve"> архитектурной подсветки зданий. Она была презентована во время Дня города</w:t>
      </w:r>
      <w:r w:rsidR="006407B4">
        <w:rPr>
          <w:rFonts w:ascii="Times New Roman" w:hAnsi="Times New Roman" w:cs="Times New Roman"/>
          <w:sz w:val="24"/>
          <w:szCs w:val="24"/>
        </w:rPr>
        <w:t xml:space="preserve"> в 2014 году</w:t>
      </w:r>
      <w:r w:rsidR="000D09C3" w:rsidRPr="000D09C3">
        <w:rPr>
          <w:rFonts w:ascii="Times New Roman" w:hAnsi="Times New Roman" w:cs="Times New Roman"/>
          <w:sz w:val="24"/>
          <w:szCs w:val="24"/>
        </w:rPr>
        <w:t>. Новой подсветкой мог</w:t>
      </w:r>
      <w:r w:rsidR="006407B4">
        <w:rPr>
          <w:rFonts w:ascii="Times New Roman" w:hAnsi="Times New Roman" w:cs="Times New Roman"/>
          <w:sz w:val="24"/>
          <w:szCs w:val="24"/>
        </w:rPr>
        <w:t>ут</w:t>
      </w:r>
      <w:r w:rsidR="000D09C3" w:rsidRPr="000D09C3">
        <w:rPr>
          <w:rFonts w:ascii="Times New Roman" w:hAnsi="Times New Roman" w:cs="Times New Roman"/>
          <w:sz w:val="24"/>
          <w:szCs w:val="24"/>
        </w:rPr>
        <w:t xml:space="preserve"> похвастаться обелиски Владимирской и Ивановской застав, «Дома Жилиных» (здания полиции) и Торговых рядов.</w:t>
      </w:r>
    </w:p>
    <w:p w:rsidR="000D09C3" w:rsidRDefault="000D09C3" w:rsidP="00D967ED">
      <w:pPr>
        <w:spacing w:line="240" w:lineRule="auto"/>
        <w:ind w:right="-284" w:firstLine="567"/>
        <w:jc w:val="both"/>
        <w:rPr>
          <w:rFonts w:ascii="Times New Roman" w:hAnsi="Times New Roman" w:cs="Times New Roman"/>
          <w:sz w:val="24"/>
          <w:szCs w:val="24"/>
        </w:rPr>
      </w:pPr>
      <w:r>
        <w:rPr>
          <w:rFonts w:ascii="Times New Roman" w:eastAsia="Times New Roman" w:hAnsi="Times New Roman"/>
          <w:noProof/>
          <w:sz w:val="24"/>
          <w:szCs w:val="24"/>
          <w:lang w:eastAsia="ru-RU"/>
        </w:rPr>
        <w:drawing>
          <wp:inline distT="0" distB="0" distL="0" distR="0">
            <wp:extent cx="6143625" cy="3886200"/>
            <wp:effectExtent l="0" t="0" r="9525" b="0"/>
            <wp:docPr id="16" name="Рисунок 16" descr="20160813_21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60813_2123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625" cy="3886200"/>
                    </a:xfrm>
                    <a:prstGeom prst="rect">
                      <a:avLst/>
                    </a:prstGeom>
                    <a:noFill/>
                    <a:ln>
                      <a:noFill/>
                    </a:ln>
                  </pic:spPr>
                </pic:pic>
              </a:graphicData>
            </a:graphic>
          </wp:inline>
        </w:drawing>
      </w:r>
    </w:p>
    <w:p w:rsidR="000D09C3" w:rsidRDefault="000D09C3" w:rsidP="000D09C3">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Новая подсветка выполнена в рамках проекта «Преобразование рынка для продвижения </w:t>
      </w:r>
      <w:proofErr w:type="spellStart"/>
      <w:r>
        <w:rPr>
          <w:rFonts w:ascii="Times New Roman" w:eastAsia="Times New Roman" w:hAnsi="Times New Roman"/>
          <w:sz w:val="24"/>
          <w:szCs w:val="24"/>
          <w:lang w:eastAsia="ru-RU"/>
        </w:rPr>
        <w:t>энергоэффективного</w:t>
      </w:r>
      <w:proofErr w:type="spellEnd"/>
      <w:r>
        <w:rPr>
          <w:rFonts w:ascii="Times New Roman" w:eastAsia="Times New Roman" w:hAnsi="Times New Roman"/>
          <w:sz w:val="24"/>
          <w:szCs w:val="24"/>
          <w:lang w:eastAsia="ru-RU"/>
        </w:rPr>
        <w:t xml:space="preserve"> освещения», который реализуется совместно Минэнерго России и Программой развития ООН. </w:t>
      </w:r>
    </w:p>
    <w:p w:rsidR="000D09C3" w:rsidRDefault="000D09C3" w:rsidP="000D09C3">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6143625" cy="3886200"/>
            <wp:effectExtent l="0" t="0" r="9525" b="0"/>
            <wp:docPr id="22" name="Рисунок 22" descr="20160813_2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60813_212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3625" cy="3886200"/>
                    </a:xfrm>
                    <a:prstGeom prst="rect">
                      <a:avLst/>
                    </a:prstGeom>
                    <a:noFill/>
                    <a:ln>
                      <a:noFill/>
                    </a:ln>
                  </pic:spPr>
                </pic:pic>
              </a:graphicData>
            </a:graphic>
          </wp:inline>
        </w:drawing>
      </w:r>
    </w:p>
    <w:p w:rsidR="00DA60D7" w:rsidRDefault="00DA60D7" w:rsidP="006407B4">
      <w:pPr>
        <w:spacing w:after="0" w:line="240" w:lineRule="auto"/>
        <w:jc w:val="both"/>
      </w:pPr>
      <w:r>
        <w:rPr>
          <w:rFonts w:ascii="Times New Roman" w:eastAsia="Times New Roman" w:hAnsi="Times New Roman"/>
          <w:sz w:val="24"/>
          <w:szCs w:val="24"/>
          <w:lang w:eastAsia="ru-RU"/>
        </w:rPr>
        <w:t xml:space="preserve">       </w:t>
      </w:r>
      <w:r w:rsidR="000D09C3" w:rsidRPr="000D09C3">
        <w:rPr>
          <w:rFonts w:ascii="Times New Roman" w:eastAsia="Times New Roman" w:hAnsi="Times New Roman"/>
          <w:sz w:val="24"/>
          <w:szCs w:val="24"/>
          <w:lang w:eastAsia="ru-RU"/>
        </w:rPr>
        <w:t>На улицах Гоголя, Садовой и б-р Всполье было заменено морально устаревшее  уличное освещение. Под замену попали 165 ртутных светильников мощностью 250 Вт</w:t>
      </w:r>
      <w:r w:rsidR="0068580E">
        <w:rPr>
          <w:rFonts w:ascii="Times New Roman" w:eastAsia="Times New Roman" w:hAnsi="Times New Roman"/>
          <w:sz w:val="24"/>
          <w:szCs w:val="24"/>
          <w:lang w:eastAsia="ru-RU"/>
        </w:rPr>
        <w:t>,</w:t>
      </w:r>
      <w:r w:rsidR="000D09C3" w:rsidRPr="000D09C3">
        <w:rPr>
          <w:rFonts w:ascii="Times New Roman" w:eastAsia="Times New Roman" w:hAnsi="Times New Roman"/>
          <w:sz w:val="24"/>
          <w:szCs w:val="24"/>
          <w:lang w:eastAsia="ru-RU"/>
        </w:rPr>
        <w:t xml:space="preserve"> замененных на современные энергосберегающие мощностью 145 Вт, которые светят значительно ярче.</w:t>
      </w:r>
      <w:r w:rsidRPr="00DA60D7">
        <w:t xml:space="preserve"> </w:t>
      </w:r>
    </w:p>
    <w:p w:rsidR="000D09C3" w:rsidRDefault="00DA60D7" w:rsidP="006407B4">
      <w:pPr>
        <w:spacing w:after="0" w:line="240" w:lineRule="auto"/>
        <w:jc w:val="both"/>
        <w:rPr>
          <w:rFonts w:ascii="Times New Roman" w:eastAsia="Times New Roman" w:hAnsi="Times New Roman"/>
          <w:sz w:val="24"/>
          <w:szCs w:val="24"/>
          <w:lang w:eastAsia="ru-RU"/>
        </w:rPr>
      </w:pPr>
      <w:r>
        <w:t xml:space="preserve">         </w:t>
      </w:r>
      <w:r w:rsidRPr="00DA60D7">
        <w:rPr>
          <w:rFonts w:ascii="Times New Roman" w:eastAsia="Times New Roman" w:hAnsi="Times New Roman"/>
          <w:sz w:val="24"/>
          <w:szCs w:val="24"/>
          <w:lang w:eastAsia="ru-RU"/>
        </w:rPr>
        <w:t>Решение перейти на светодиодные светильники поможет городу сэкономить деньги, потреблять меньше электроэнергии, повысить безопасность и снизить выбросы парниковых газов.</w:t>
      </w:r>
    </w:p>
    <w:p w:rsidR="00DA60D7" w:rsidRDefault="00DA60D7" w:rsidP="006407B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60D7">
        <w:rPr>
          <w:rFonts w:ascii="Times New Roman" w:eastAsia="Times New Roman" w:hAnsi="Times New Roman"/>
          <w:sz w:val="24"/>
          <w:szCs w:val="24"/>
          <w:lang w:eastAsia="ru-RU"/>
        </w:rPr>
        <w:t>Серия XSP является идеальной заменой для устаревших натриевых ламп высокого давления и может обеспечить снижение стоимости освещения действующих светильников диапазона от 70W до 400W. XSP идеально подходят для любых дорожных фонарей и другого уличного освещения.</w:t>
      </w:r>
    </w:p>
    <w:p w:rsidR="00DA60D7" w:rsidRDefault="00DA60D7" w:rsidP="000D09C3">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723890" cy="26377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3890" cy="2637790"/>
                    </a:xfrm>
                    <a:prstGeom prst="rect">
                      <a:avLst/>
                    </a:prstGeom>
                    <a:noFill/>
                  </pic:spPr>
                </pic:pic>
              </a:graphicData>
            </a:graphic>
          </wp:inline>
        </w:drawing>
      </w:r>
    </w:p>
    <w:p w:rsidR="00DA60D7" w:rsidRDefault="00DA60D7" w:rsidP="000D09C3">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60D7">
        <w:rPr>
          <w:rFonts w:ascii="Times New Roman" w:eastAsia="Times New Roman" w:hAnsi="Times New Roman"/>
          <w:sz w:val="24"/>
          <w:szCs w:val="24"/>
          <w:lang w:eastAsia="ru-RU"/>
        </w:rPr>
        <w:t xml:space="preserve">В случае внезапного выхода из строя, светодиодные лампы можно заменять без опасения нанести вред окружающей среде, поскольку для них не требуется специальная утилизация. Используя светодиодную технологию, можно добиться максимального энергосбережения, а то и полной электрической независимости. Сравнительно небольшая панель, аккумулятор и </w:t>
      </w:r>
      <w:r w:rsidRPr="00DA60D7">
        <w:rPr>
          <w:rFonts w:ascii="Times New Roman" w:eastAsia="Times New Roman" w:hAnsi="Times New Roman"/>
          <w:sz w:val="24"/>
          <w:szCs w:val="24"/>
          <w:lang w:eastAsia="ru-RU"/>
        </w:rPr>
        <w:lastRenderedPageBreak/>
        <w:t>минимальное потребление LED лампы — этого достаточно, чтобы днем накапливать природную энергию света, а ночью отдавать ее людям.[</w:t>
      </w:r>
      <w:r w:rsidR="00B86E03">
        <w:rPr>
          <w:rFonts w:ascii="Times New Roman" w:eastAsia="Times New Roman" w:hAnsi="Times New Roman"/>
          <w:sz w:val="24"/>
          <w:szCs w:val="24"/>
          <w:lang w:eastAsia="ru-RU"/>
        </w:rPr>
        <w:t>4</w:t>
      </w:r>
      <w:r w:rsidRPr="00DA60D7">
        <w:rPr>
          <w:rFonts w:ascii="Times New Roman" w:eastAsia="Times New Roman" w:hAnsi="Times New Roman"/>
          <w:sz w:val="24"/>
          <w:szCs w:val="24"/>
          <w:lang w:eastAsia="ru-RU"/>
        </w:rPr>
        <w:t>]</w:t>
      </w:r>
    </w:p>
    <w:p w:rsidR="00DA60D7" w:rsidRDefault="00DA60D7" w:rsidP="006407B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60D7">
        <w:rPr>
          <w:rFonts w:ascii="Times New Roman" w:eastAsia="Times New Roman" w:hAnsi="Times New Roman"/>
          <w:sz w:val="24"/>
          <w:szCs w:val="24"/>
          <w:lang w:eastAsia="ru-RU"/>
        </w:rPr>
        <w:t>Светодиодная неоновая лента сегодня пользуется особой популярностью, постепенно вытесняя из обихода некоторые другие источники света. Имея обширный световой диапазон, лента широко используется в самых разнообразных областях. Такая светодиодная подсветка будет отлично смотреться в любом месте (как снаружи, так и внутри зданий).</w:t>
      </w:r>
    </w:p>
    <w:p w:rsidR="000D09C3" w:rsidRDefault="00DA60D7" w:rsidP="006407B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60D7">
        <w:rPr>
          <w:rFonts w:ascii="Times New Roman" w:eastAsia="Times New Roman" w:hAnsi="Times New Roman"/>
          <w:sz w:val="24"/>
          <w:szCs w:val="24"/>
          <w:lang w:eastAsia="ru-RU"/>
        </w:rPr>
        <w:t>Для освещения городских улиц мы предлагаем использовать продукцию завода «ОСВАР»- светодиодные светильники</w:t>
      </w:r>
      <w:r w:rsidR="0068580E">
        <w:rPr>
          <w:rFonts w:ascii="Times New Roman" w:eastAsia="Times New Roman" w:hAnsi="Times New Roman"/>
          <w:sz w:val="24"/>
          <w:szCs w:val="24"/>
          <w:lang w:eastAsia="ru-RU"/>
        </w:rPr>
        <w:t>.</w:t>
      </w:r>
      <w:r w:rsidRPr="00DA60D7">
        <w:rPr>
          <w:rFonts w:ascii="Times New Roman" w:eastAsia="Times New Roman" w:hAnsi="Times New Roman"/>
          <w:sz w:val="24"/>
          <w:szCs w:val="24"/>
          <w:lang w:eastAsia="ru-RU"/>
        </w:rPr>
        <w:t xml:space="preserve"> По техническим характеристикам, светильники «</w:t>
      </w:r>
      <w:proofErr w:type="spellStart"/>
      <w:r w:rsidRPr="00DA60D7">
        <w:rPr>
          <w:rFonts w:ascii="Times New Roman" w:eastAsia="Times New Roman" w:hAnsi="Times New Roman"/>
          <w:sz w:val="24"/>
          <w:szCs w:val="24"/>
          <w:lang w:eastAsia="ru-RU"/>
        </w:rPr>
        <w:t>ОСВАРа</w:t>
      </w:r>
      <w:proofErr w:type="spellEnd"/>
      <w:r w:rsidRPr="00DA60D7">
        <w:rPr>
          <w:rFonts w:ascii="Times New Roman" w:eastAsia="Times New Roman" w:hAnsi="Times New Roman"/>
          <w:sz w:val="24"/>
          <w:szCs w:val="24"/>
          <w:lang w:eastAsia="ru-RU"/>
        </w:rPr>
        <w:t>» обладают мощностью 100-110 Вт. При этом они дают освещение, аналогичное стандартной ртутной лампе мощностью 250 Вт.  Один светильник вязниковского производства обойдется городу примерно в четыре тысячи рублей.  Светодиодная аппаратура окупится уже через полтора – два года использования на городских улицах. Завод-производитель даёт пятилетнюю гарантию на свои изделия, в течение которой обязуется отремонтировать или заменить вышедшие из строя фонари.</w:t>
      </w:r>
    </w:p>
    <w:p w:rsidR="00DA54A7" w:rsidRPr="00DA54A7" w:rsidRDefault="00DA54A7" w:rsidP="006407B4">
      <w:pPr>
        <w:spacing w:before="100" w:beforeAutospacing="1" w:after="100" w:afterAutospacing="1" w:line="240" w:lineRule="auto"/>
        <w:jc w:val="center"/>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Расчет экономической эффективности светодиодного освещения</w:t>
      </w:r>
    </w:p>
    <w:p w:rsidR="00DA54A7" w:rsidRPr="00DA54A7" w:rsidRDefault="00DA54A7" w:rsidP="006407B4">
      <w:pPr>
        <w:spacing w:after="0" w:line="240" w:lineRule="auto"/>
        <w:ind w:firstLine="567"/>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 xml:space="preserve"> Для улицы 0,5 км необходимо и достаточно использовать 10 светодиодных светильников мощностью 100 Вт каждый.  Для сравнения возьмём новый светодиодный светильник ТВКУ 80-301 и устаревшие уличные светильники ЖКУ-250 и РКУ-400 с лампами </w:t>
      </w:r>
      <w:proofErr w:type="spellStart"/>
      <w:r w:rsidRPr="00DA54A7">
        <w:rPr>
          <w:rFonts w:ascii="Times New Roman" w:eastAsia="Times New Roman" w:hAnsi="Times New Roman"/>
          <w:sz w:val="24"/>
          <w:szCs w:val="24"/>
          <w:lang w:eastAsia="ru-RU"/>
        </w:rPr>
        <w:t>ДНаТ</w:t>
      </w:r>
      <w:proofErr w:type="spellEnd"/>
      <w:r w:rsidRPr="00DA54A7">
        <w:rPr>
          <w:rFonts w:ascii="Times New Roman" w:eastAsia="Times New Roman" w:hAnsi="Times New Roman"/>
          <w:sz w:val="24"/>
          <w:szCs w:val="24"/>
          <w:lang w:eastAsia="ru-RU"/>
        </w:rPr>
        <w:t xml:space="preserve"> 250 и ДРЛ за 12-ти часовой период работы. Это составит  в год 4 380 часов работы</w:t>
      </w:r>
      <w:r w:rsidR="006407B4">
        <w:rPr>
          <w:rFonts w:ascii="Times New Roman" w:eastAsia="Times New Roman" w:hAnsi="Times New Roman"/>
          <w:sz w:val="24"/>
          <w:szCs w:val="24"/>
          <w:lang w:eastAsia="ru-RU"/>
        </w:rPr>
        <w:t>.</w:t>
      </w:r>
      <w:r w:rsidRPr="00DA54A7">
        <w:rPr>
          <w:rFonts w:ascii="Times New Roman" w:eastAsia="Times New Roman" w:hAnsi="Times New Roman"/>
          <w:sz w:val="24"/>
          <w:szCs w:val="24"/>
          <w:lang w:eastAsia="ru-RU"/>
        </w:rPr>
        <w:t xml:space="preserve"> </w:t>
      </w:r>
    </w:p>
    <w:p w:rsidR="00DA54A7" w:rsidRPr="00DA54A7"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Уличный светодиодный светильник ТВКУ 80-301</w:t>
      </w:r>
    </w:p>
    <w:p w:rsidR="00DA54A7" w:rsidRPr="00DA54A7"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 xml:space="preserve">Потребление электроэнергии, </w:t>
      </w:r>
      <w:proofErr w:type="gramStart"/>
      <w:r w:rsidRPr="00DA54A7">
        <w:rPr>
          <w:rFonts w:ascii="Times New Roman" w:eastAsia="Times New Roman" w:hAnsi="Times New Roman"/>
          <w:sz w:val="24"/>
          <w:szCs w:val="24"/>
          <w:lang w:eastAsia="ru-RU"/>
        </w:rPr>
        <w:t>Вт</w:t>
      </w:r>
      <w:proofErr w:type="gramEnd"/>
      <w:r w:rsidRPr="00DA54A7">
        <w:rPr>
          <w:rFonts w:ascii="Times New Roman" w:eastAsia="Times New Roman" w:hAnsi="Times New Roman"/>
          <w:sz w:val="24"/>
          <w:szCs w:val="24"/>
          <w:lang w:eastAsia="ru-RU"/>
        </w:rPr>
        <w:t>/час – 80</w:t>
      </w:r>
    </w:p>
    <w:p w:rsidR="00DA54A7" w:rsidRPr="00DA54A7"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Диапазон рабочего напряжения 90-275</w:t>
      </w:r>
      <w:proofErr w:type="gramStart"/>
      <w:r w:rsidRPr="00DA54A7">
        <w:rPr>
          <w:rFonts w:ascii="Times New Roman" w:eastAsia="Times New Roman" w:hAnsi="Times New Roman"/>
          <w:sz w:val="24"/>
          <w:szCs w:val="24"/>
          <w:lang w:eastAsia="ru-RU"/>
        </w:rPr>
        <w:t xml:space="preserve"> В</w:t>
      </w:r>
      <w:proofErr w:type="gramEnd"/>
    </w:p>
    <w:p w:rsidR="00DA54A7" w:rsidRPr="00DA54A7"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Стоимость светодиодного светильника  4000 руб.</w:t>
      </w:r>
    </w:p>
    <w:p w:rsidR="00DA54A7" w:rsidRPr="00DA54A7"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 xml:space="preserve">Затраты на обслуживание 1 LED-светильника в год, руб. (замена ламп, ремонт, утилизация) – 0 </w:t>
      </w:r>
      <w:proofErr w:type="spellStart"/>
      <w:r w:rsidRPr="00DA54A7">
        <w:rPr>
          <w:rFonts w:ascii="Times New Roman" w:eastAsia="Times New Roman" w:hAnsi="Times New Roman"/>
          <w:sz w:val="24"/>
          <w:szCs w:val="24"/>
          <w:lang w:eastAsia="ru-RU"/>
        </w:rPr>
        <w:t>руб</w:t>
      </w:r>
      <w:proofErr w:type="spellEnd"/>
    </w:p>
    <w:p w:rsidR="00DA54A7" w:rsidRPr="00DA54A7"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 xml:space="preserve">  </w:t>
      </w:r>
    </w:p>
    <w:p w:rsidR="00DA54A7" w:rsidRPr="00DA54A7" w:rsidRDefault="00DA54A7" w:rsidP="006407B4">
      <w:pPr>
        <w:spacing w:before="100" w:beforeAutospacing="1" w:after="100" w:afterAutospacing="1" w:line="240" w:lineRule="auto"/>
        <w:jc w:val="right"/>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Таблица. 1</w:t>
      </w:r>
    </w:p>
    <w:p w:rsidR="00DA54A7" w:rsidRPr="00DA54A7" w:rsidRDefault="00DA54A7" w:rsidP="00DA54A7">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Расчет окупаемости перехода на светодиодное освещение</w:t>
      </w:r>
    </w:p>
    <w:p w:rsidR="00DA54A7" w:rsidRPr="00DA54A7" w:rsidRDefault="006407B4" w:rsidP="00DA54A7">
      <w:pPr>
        <w:spacing w:before="100" w:beforeAutospacing="1" w:after="100" w:afterAutospacing="1" w:line="240" w:lineRule="auto"/>
        <w:jc w:val="both"/>
        <w:rPr>
          <w:rFonts w:ascii="Times New Roman" w:eastAsia="Times New Roman" w:hAnsi="Times New Roman"/>
          <w:b/>
          <w:sz w:val="24"/>
          <w:szCs w:val="24"/>
          <w:lang w:eastAsia="ru-RU"/>
        </w:rPr>
      </w:pPr>
      <w:r w:rsidRPr="00DA54A7">
        <w:rPr>
          <w:rFonts w:ascii="Times New Roman" w:eastAsia="Times New Roman" w:hAnsi="Times New Roman"/>
          <w:b/>
          <w:sz w:val="24"/>
          <w:szCs w:val="24"/>
          <w:lang w:eastAsia="ru-RU"/>
        </w:rPr>
        <w:tab/>
      </w:r>
      <w:r w:rsidR="00DA54A7" w:rsidRPr="00DA54A7">
        <w:rPr>
          <w:rFonts w:ascii="Times New Roman" w:eastAsia="Times New Roman" w:hAnsi="Times New Roman"/>
          <w:sz w:val="24"/>
          <w:szCs w:val="24"/>
          <w:lang w:eastAsia="ru-RU"/>
        </w:rPr>
        <w:t xml:space="preserve"> </w:t>
      </w:r>
      <w:r w:rsidR="00DA54A7" w:rsidRPr="00DA54A7">
        <w:rPr>
          <w:rFonts w:ascii="Times New Roman" w:eastAsia="Times New Roman" w:hAnsi="Times New Roman"/>
          <w:sz w:val="24"/>
          <w:szCs w:val="24"/>
          <w:lang w:eastAsia="ru-RU"/>
        </w:rPr>
        <w:tab/>
      </w:r>
      <w:r w:rsidR="00DA54A7" w:rsidRPr="00DA54A7">
        <w:rPr>
          <w:rFonts w:ascii="Times New Roman" w:eastAsia="Times New Roman" w:hAnsi="Times New Roman"/>
          <w:b/>
          <w:sz w:val="24"/>
          <w:szCs w:val="24"/>
          <w:lang w:eastAsia="ru-RU"/>
        </w:rPr>
        <w:t xml:space="preserve">                                                                                                             Светильник</w:t>
      </w:r>
    </w:p>
    <w:p w:rsidR="00DA54A7" w:rsidRPr="00DA54A7" w:rsidRDefault="00DA54A7" w:rsidP="00DA54A7">
      <w:pPr>
        <w:spacing w:before="100" w:beforeAutospacing="1" w:after="100" w:afterAutospacing="1" w:line="240" w:lineRule="auto"/>
        <w:jc w:val="both"/>
        <w:rPr>
          <w:rFonts w:ascii="Times New Roman" w:eastAsia="Times New Roman" w:hAnsi="Times New Roman"/>
          <w:b/>
          <w:sz w:val="24"/>
          <w:szCs w:val="24"/>
          <w:lang w:eastAsia="ru-RU"/>
        </w:rPr>
      </w:pPr>
      <w:r w:rsidRPr="00DA54A7">
        <w:rPr>
          <w:rFonts w:ascii="Times New Roman" w:eastAsia="Times New Roman" w:hAnsi="Times New Roman"/>
          <w:b/>
          <w:sz w:val="24"/>
          <w:szCs w:val="24"/>
          <w:lang w:eastAsia="ru-RU"/>
        </w:rPr>
        <w:t xml:space="preserve">                                                                                                        РКУ 250</w:t>
      </w:r>
      <w:r w:rsidRPr="00DA54A7">
        <w:rPr>
          <w:rFonts w:ascii="Times New Roman" w:eastAsia="Times New Roman" w:hAnsi="Times New Roman"/>
          <w:b/>
          <w:sz w:val="24"/>
          <w:szCs w:val="24"/>
          <w:lang w:eastAsia="ru-RU"/>
        </w:rPr>
        <w:tab/>
        <w:t>ТВКУ 80-301</w:t>
      </w:r>
    </w:p>
    <w:p w:rsidR="00DA54A7" w:rsidRPr="00DA54A7" w:rsidRDefault="00DA54A7" w:rsidP="00DA54A7">
      <w:pPr>
        <w:spacing w:before="100" w:beforeAutospacing="1" w:after="100" w:afterAutospacing="1"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Источник света</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 xml:space="preserve">Натриевая лампа </w:t>
      </w:r>
      <w:proofErr w:type="spellStart"/>
      <w:r w:rsidRPr="00DA54A7">
        <w:rPr>
          <w:rFonts w:ascii="Times New Roman" w:eastAsia="Times New Roman" w:hAnsi="Times New Roman"/>
          <w:sz w:val="24"/>
          <w:szCs w:val="24"/>
          <w:lang w:eastAsia="ru-RU"/>
        </w:rPr>
        <w:t>ДНаТ</w:t>
      </w:r>
      <w:proofErr w:type="spellEnd"/>
      <w:r w:rsidRPr="00DA54A7">
        <w:rPr>
          <w:rFonts w:ascii="Times New Roman" w:eastAsia="Times New Roman" w:hAnsi="Times New Roman"/>
          <w:sz w:val="24"/>
          <w:szCs w:val="24"/>
          <w:lang w:eastAsia="ru-RU"/>
        </w:rPr>
        <w:t xml:space="preserve"> 250</w:t>
      </w:r>
      <w:r w:rsidRPr="00DA54A7">
        <w:rPr>
          <w:rFonts w:ascii="Times New Roman" w:eastAsia="Times New Roman" w:hAnsi="Times New Roman"/>
          <w:sz w:val="24"/>
          <w:szCs w:val="24"/>
          <w:lang w:eastAsia="ru-RU"/>
        </w:rPr>
        <w:tab/>
        <w:t xml:space="preserve">светодиоды </w:t>
      </w:r>
      <w:proofErr w:type="spellStart"/>
      <w:r w:rsidRPr="00DA54A7">
        <w:rPr>
          <w:rFonts w:ascii="Times New Roman" w:eastAsia="Times New Roman" w:hAnsi="Times New Roman"/>
          <w:sz w:val="24"/>
          <w:szCs w:val="24"/>
          <w:lang w:eastAsia="ru-RU"/>
        </w:rPr>
        <w:t>Cree</w:t>
      </w:r>
      <w:proofErr w:type="spellEnd"/>
    </w:p>
    <w:p w:rsidR="00DA54A7" w:rsidRPr="00DA54A7" w:rsidRDefault="00DA54A7" w:rsidP="00DA54A7">
      <w:pPr>
        <w:spacing w:before="100" w:beforeAutospacing="1" w:after="100" w:afterAutospacing="1"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Потребляемая мощность (с учетом потерь на ПРА), Вт</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310</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80</w:t>
      </w:r>
    </w:p>
    <w:p w:rsidR="00DA54A7" w:rsidRPr="00DA54A7" w:rsidRDefault="00DA54A7" w:rsidP="00DA54A7">
      <w:pPr>
        <w:spacing w:before="100" w:beforeAutospacing="1" w:after="100" w:afterAutospacing="1"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Среднегодовой рост тарифов</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15%</w:t>
      </w:r>
    </w:p>
    <w:p w:rsidR="00DA54A7" w:rsidRPr="00DA54A7" w:rsidRDefault="00DA54A7" w:rsidP="00DA54A7">
      <w:pPr>
        <w:spacing w:before="100" w:beforeAutospacing="1" w:after="100" w:afterAutospacing="1"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Дней в году</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365</w:t>
      </w:r>
    </w:p>
    <w:p w:rsidR="00DA54A7" w:rsidRPr="00DA54A7" w:rsidRDefault="00DA54A7" w:rsidP="00DA54A7">
      <w:pPr>
        <w:spacing w:before="100" w:beforeAutospacing="1" w:after="100" w:afterAutospacing="1"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 xml:space="preserve">Среднесуточное время работы, </w:t>
      </w:r>
      <w:proofErr w:type="gramStart"/>
      <w:r w:rsidRPr="00DA54A7">
        <w:rPr>
          <w:rFonts w:ascii="Times New Roman" w:eastAsia="Times New Roman" w:hAnsi="Times New Roman"/>
          <w:sz w:val="24"/>
          <w:szCs w:val="24"/>
          <w:lang w:eastAsia="ru-RU"/>
        </w:rPr>
        <w:t>ч</w:t>
      </w:r>
      <w:proofErr w:type="gramEnd"/>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12</w:t>
      </w:r>
    </w:p>
    <w:p w:rsidR="005E7008" w:rsidRDefault="00DA54A7" w:rsidP="006407B4">
      <w:pPr>
        <w:spacing w:after="0" w:line="240" w:lineRule="auto"/>
        <w:jc w:val="both"/>
        <w:rPr>
          <w:rFonts w:ascii="Times New Roman" w:eastAsia="Times New Roman" w:hAnsi="Times New Roman"/>
          <w:sz w:val="24"/>
          <w:szCs w:val="24"/>
          <w:lang w:eastAsia="ru-RU"/>
        </w:rPr>
      </w:pPr>
      <w:proofErr w:type="gramStart"/>
      <w:r w:rsidRPr="00DA54A7">
        <w:rPr>
          <w:rFonts w:ascii="Times New Roman" w:eastAsia="Times New Roman" w:hAnsi="Times New Roman"/>
          <w:sz w:val="24"/>
          <w:szCs w:val="24"/>
          <w:lang w:eastAsia="ru-RU"/>
        </w:rPr>
        <w:t>Стоимость замены источника света (с</w:t>
      </w:r>
      <w:proofErr w:type="gramEnd"/>
    </w:p>
    <w:p w:rsidR="005E7008"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 xml:space="preserve"> учетом стоимости   самой лампы, </w:t>
      </w:r>
    </w:p>
    <w:p w:rsidR="00DA54A7" w:rsidRPr="00DA54A7"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периодичность 1 раз в год)</w:t>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ab/>
        <w:t>270</w:t>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ab/>
        <w:t>0</w:t>
      </w:r>
    </w:p>
    <w:p w:rsidR="005E7008" w:rsidRDefault="00DA54A7" w:rsidP="006407B4">
      <w:pPr>
        <w:spacing w:before="100" w:beforeAutospacing="1"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Стоимость работ по обслуживанию</w:t>
      </w:r>
      <w:r w:rsidR="005E7008">
        <w:rPr>
          <w:rFonts w:ascii="Times New Roman" w:eastAsia="Times New Roman" w:hAnsi="Times New Roman"/>
          <w:sz w:val="24"/>
          <w:szCs w:val="24"/>
          <w:lang w:eastAsia="ru-RU"/>
        </w:rPr>
        <w:t xml:space="preserve"> </w:t>
      </w:r>
    </w:p>
    <w:p w:rsidR="005E7008" w:rsidRDefault="005E7008" w:rsidP="006407B4">
      <w:pPr>
        <w:spacing w:after="0"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с</w:t>
      </w:r>
      <w:r w:rsidR="00DA54A7" w:rsidRPr="00DA54A7">
        <w:rPr>
          <w:rFonts w:ascii="Times New Roman" w:eastAsia="Times New Roman" w:hAnsi="Times New Roman"/>
          <w:sz w:val="24"/>
          <w:szCs w:val="24"/>
          <w:lang w:eastAsia="ru-RU"/>
        </w:rPr>
        <w:t xml:space="preserve">ветильников   (демонтаж/монтаж для </w:t>
      </w:r>
      <w:proofErr w:type="gramEnd"/>
    </w:p>
    <w:p w:rsidR="00DA54A7" w:rsidRPr="00DA54A7" w:rsidRDefault="00DA54A7" w:rsidP="006407B4">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lastRenderedPageBreak/>
        <w:t xml:space="preserve">промывки защитного стекла), </w:t>
      </w:r>
      <w:proofErr w:type="spellStart"/>
      <w:r w:rsidRPr="00DA54A7">
        <w:rPr>
          <w:rFonts w:ascii="Times New Roman" w:eastAsia="Times New Roman" w:hAnsi="Times New Roman"/>
          <w:sz w:val="24"/>
          <w:szCs w:val="24"/>
          <w:lang w:eastAsia="ru-RU"/>
        </w:rPr>
        <w:t>руб</w:t>
      </w:r>
      <w:proofErr w:type="spellEnd"/>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ab/>
        <w:t>1500</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0</w:t>
      </w:r>
    </w:p>
    <w:p w:rsidR="00DA54A7" w:rsidRPr="00DA54A7" w:rsidRDefault="00DA54A7" w:rsidP="00DA54A7">
      <w:pPr>
        <w:spacing w:before="100" w:beforeAutospacing="1" w:after="100" w:afterAutospacing="1"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Гарантийный срок, лет</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0</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3</w:t>
      </w:r>
    </w:p>
    <w:p w:rsidR="005E7008" w:rsidRDefault="00DA54A7" w:rsidP="00DA54A7">
      <w:pPr>
        <w:spacing w:before="100" w:beforeAutospacing="1" w:after="100" w:afterAutospacing="1"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Потребление электроэнергии в год, кВт*</w:t>
      </w:r>
      <w:proofErr w:type="gramStart"/>
      <w:r w:rsidRPr="00DA54A7">
        <w:rPr>
          <w:rFonts w:ascii="Times New Roman" w:eastAsia="Times New Roman" w:hAnsi="Times New Roman"/>
          <w:sz w:val="24"/>
          <w:szCs w:val="24"/>
          <w:lang w:eastAsia="ru-RU"/>
        </w:rPr>
        <w:t>ч</w:t>
      </w:r>
      <w:proofErr w:type="gramEnd"/>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1358</w:t>
      </w:r>
      <w:r w:rsidRPr="00DA54A7">
        <w:rPr>
          <w:rFonts w:ascii="Times New Roman" w:eastAsia="Times New Roman" w:hAnsi="Times New Roman"/>
          <w:sz w:val="24"/>
          <w:szCs w:val="24"/>
          <w:lang w:eastAsia="ru-RU"/>
        </w:rPr>
        <w:tab/>
      </w:r>
      <w:r w:rsidR="005E7008">
        <w:rPr>
          <w:rFonts w:ascii="Times New Roman" w:eastAsia="Times New Roman" w:hAnsi="Times New Roman"/>
          <w:sz w:val="24"/>
          <w:szCs w:val="24"/>
          <w:lang w:eastAsia="ru-RU"/>
        </w:rPr>
        <w:t xml:space="preserve">                       </w:t>
      </w:r>
      <w:r w:rsidRPr="00DA54A7">
        <w:rPr>
          <w:rFonts w:ascii="Times New Roman" w:eastAsia="Times New Roman" w:hAnsi="Times New Roman"/>
          <w:sz w:val="24"/>
          <w:szCs w:val="24"/>
          <w:lang w:eastAsia="ru-RU"/>
        </w:rPr>
        <w:t>350,4</w:t>
      </w:r>
      <w:r>
        <w:rPr>
          <w:rFonts w:ascii="Times New Roman" w:eastAsia="Times New Roman" w:hAnsi="Times New Roman"/>
          <w:sz w:val="24"/>
          <w:szCs w:val="24"/>
          <w:lang w:eastAsia="ru-RU"/>
        </w:rPr>
        <w:t xml:space="preserve">     </w:t>
      </w:r>
    </w:p>
    <w:p w:rsidR="00DA54A7" w:rsidRPr="00DA54A7" w:rsidRDefault="005E7008" w:rsidP="00BF0A91">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54A7" w:rsidRPr="00DA54A7">
        <w:rPr>
          <w:rFonts w:ascii="Times New Roman" w:eastAsia="Times New Roman" w:hAnsi="Times New Roman"/>
          <w:sz w:val="24"/>
          <w:szCs w:val="24"/>
          <w:lang w:eastAsia="ru-RU"/>
        </w:rPr>
        <w:t>Экономическая выгода от внедрения консольных светодиодных светильников базируется на 2-х составляющих: экономия на снижении затрат на электроэнергию и экономи</w:t>
      </w:r>
      <w:r>
        <w:rPr>
          <w:rFonts w:ascii="Times New Roman" w:eastAsia="Times New Roman" w:hAnsi="Times New Roman"/>
          <w:sz w:val="24"/>
          <w:szCs w:val="24"/>
          <w:lang w:eastAsia="ru-RU"/>
        </w:rPr>
        <w:t>я на обслуживании светильников.[</w:t>
      </w:r>
      <w:r w:rsidR="001853DB">
        <w:rPr>
          <w:rFonts w:ascii="Times New Roman" w:eastAsia="Times New Roman" w:hAnsi="Times New Roman"/>
          <w:sz w:val="24"/>
          <w:szCs w:val="24"/>
          <w:lang w:eastAsia="ru-RU"/>
        </w:rPr>
        <w:t>4</w:t>
      </w:r>
      <w:r w:rsidR="00DA54A7" w:rsidRPr="00DA54A7">
        <w:rPr>
          <w:rFonts w:ascii="Times New Roman" w:eastAsia="Times New Roman" w:hAnsi="Times New Roman"/>
          <w:sz w:val="24"/>
          <w:szCs w:val="24"/>
          <w:lang w:eastAsia="ru-RU"/>
        </w:rPr>
        <w:t>]</w:t>
      </w:r>
    </w:p>
    <w:p w:rsidR="00DA54A7" w:rsidRDefault="00DA54A7" w:rsidP="00BF0A91">
      <w:pPr>
        <w:spacing w:after="0" w:line="240" w:lineRule="auto"/>
        <w:ind w:firstLine="567"/>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 xml:space="preserve">При стоимости 1 светодиодного светильника ТВКУ 80-301 он окупается за второй год эксплуатации по сравнению со стандартными светильниками типа ЖКУ и РКУ с лампами ДРЛ и </w:t>
      </w:r>
      <w:proofErr w:type="spellStart"/>
      <w:r w:rsidRPr="00DA54A7">
        <w:rPr>
          <w:rFonts w:ascii="Times New Roman" w:eastAsia="Times New Roman" w:hAnsi="Times New Roman"/>
          <w:sz w:val="24"/>
          <w:szCs w:val="24"/>
          <w:lang w:eastAsia="ru-RU"/>
        </w:rPr>
        <w:t>ДНаТ</w:t>
      </w:r>
      <w:proofErr w:type="spellEnd"/>
      <w:r w:rsidRPr="00DA54A7">
        <w:rPr>
          <w:rFonts w:ascii="Times New Roman" w:eastAsia="Times New Roman" w:hAnsi="Times New Roman"/>
          <w:sz w:val="24"/>
          <w:szCs w:val="24"/>
          <w:lang w:eastAsia="ru-RU"/>
        </w:rPr>
        <w:t xml:space="preserve">. Таким образом, срок окупаемости консольного светодиодного светильника ТВКУ </w:t>
      </w:r>
      <w:proofErr w:type="gramStart"/>
      <w:r w:rsidRPr="00DA54A7">
        <w:rPr>
          <w:rFonts w:ascii="Times New Roman" w:eastAsia="Times New Roman" w:hAnsi="Times New Roman"/>
          <w:sz w:val="24"/>
          <w:szCs w:val="24"/>
          <w:lang w:eastAsia="ru-RU"/>
        </w:rPr>
        <w:t>80-301</w:t>
      </w:r>
      <w:proofErr w:type="gramEnd"/>
      <w:r w:rsidRPr="00DA54A7">
        <w:rPr>
          <w:rFonts w:ascii="Times New Roman" w:eastAsia="Times New Roman" w:hAnsi="Times New Roman"/>
          <w:sz w:val="24"/>
          <w:szCs w:val="24"/>
          <w:lang w:eastAsia="ru-RU"/>
        </w:rPr>
        <w:t xml:space="preserve"> как и всего проекта уличного освещения, составляет чуть более двух лет. Общий срок эксплуатации LED-светильников более 50 000 часов, что при 12-часовой эксплуатации составляет более 11 лет работы. Это означает, что через два года после ввода в эксплуатацию, на протяжении 9 лет LED светильники приносят ощутимый доход.</w:t>
      </w:r>
    </w:p>
    <w:p w:rsidR="005E7008" w:rsidRDefault="00DA54A7" w:rsidP="00BF0A91">
      <w:pPr>
        <w:spacing w:after="0" w:line="240" w:lineRule="auto"/>
        <w:ind w:firstLine="567"/>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Расчёт эффективности показал, что уличные LED-светильники серии ТВКУ являются экономичнее устаревших светильников:</w:t>
      </w:r>
    </w:p>
    <w:p w:rsidR="00DA54A7" w:rsidRPr="00DA54A7" w:rsidRDefault="00DA54A7" w:rsidP="00BF0A91">
      <w:pPr>
        <w:spacing w:after="0" w:line="240" w:lineRule="auto"/>
        <w:jc w:val="both"/>
        <w:rPr>
          <w:rFonts w:ascii="Times New Roman" w:eastAsia="Times New Roman" w:hAnsi="Times New Roman"/>
          <w:sz w:val="24"/>
          <w:szCs w:val="24"/>
          <w:lang w:eastAsia="ru-RU"/>
        </w:rPr>
      </w:pPr>
      <w:r w:rsidRPr="00DA54A7">
        <w:rPr>
          <w:rFonts w:ascii="Times New Roman" w:eastAsia="Times New Roman" w:hAnsi="Times New Roman"/>
          <w:sz w:val="24"/>
          <w:szCs w:val="24"/>
          <w:lang w:eastAsia="ru-RU"/>
        </w:rPr>
        <w:t xml:space="preserve">- типа ЖКУ-250 с натриевыми лампами </w:t>
      </w:r>
      <w:proofErr w:type="spellStart"/>
      <w:r w:rsidRPr="00DA54A7">
        <w:rPr>
          <w:rFonts w:ascii="Times New Roman" w:eastAsia="Times New Roman" w:hAnsi="Times New Roman"/>
          <w:sz w:val="24"/>
          <w:szCs w:val="24"/>
          <w:lang w:eastAsia="ru-RU"/>
        </w:rPr>
        <w:t>ДНаТ</w:t>
      </w:r>
      <w:proofErr w:type="spellEnd"/>
      <w:r w:rsidRPr="00DA54A7">
        <w:rPr>
          <w:rFonts w:ascii="Times New Roman" w:eastAsia="Times New Roman" w:hAnsi="Times New Roman"/>
          <w:sz w:val="24"/>
          <w:szCs w:val="24"/>
          <w:lang w:eastAsia="ru-RU"/>
        </w:rPr>
        <w:t xml:space="preserve"> 250 в 3 раза</w:t>
      </w:r>
    </w:p>
    <w:p w:rsidR="00DA60D7" w:rsidRPr="00CD0863" w:rsidRDefault="00DA54A7" w:rsidP="00BF0A91">
      <w:pPr>
        <w:spacing w:after="0" w:line="240" w:lineRule="auto"/>
        <w:jc w:val="both"/>
        <w:rPr>
          <w:rFonts w:ascii="Times New Roman" w:hAnsi="Times New Roman" w:cs="Times New Roman"/>
          <w:sz w:val="24"/>
          <w:szCs w:val="24"/>
        </w:rPr>
      </w:pPr>
      <w:r w:rsidRPr="00DA54A7">
        <w:rPr>
          <w:rFonts w:ascii="Times New Roman" w:eastAsia="Times New Roman" w:hAnsi="Times New Roman"/>
          <w:sz w:val="24"/>
          <w:szCs w:val="24"/>
          <w:lang w:eastAsia="ru-RU"/>
        </w:rPr>
        <w:t xml:space="preserve"> -типа РКУ-400 с дуговыми ртутными лампами ДРЛ 400 в 4 раза (с учётом эксплуатационных затрат и эффективности освещения). При меньшем энергопотреблении светодиодные светильники обеспечивают освещённость дорожного покрытия улицы, соответствующую нормативным значениям.</w:t>
      </w:r>
      <w:r w:rsidR="00DA60D7">
        <w:rPr>
          <w:rFonts w:ascii="Times New Roman" w:eastAsia="Times New Roman" w:hAnsi="Times New Roman"/>
          <w:sz w:val="24"/>
          <w:szCs w:val="24"/>
          <w:lang w:eastAsia="ru-RU"/>
        </w:rPr>
        <w:t xml:space="preserve">    </w:t>
      </w:r>
    </w:p>
    <w:p w:rsidR="004B120C" w:rsidRPr="00CD0863" w:rsidRDefault="004B120C" w:rsidP="00D967ED">
      <w:pPr>
        <w:spacing w:line="240" w:lineRule="auto"/>
        <w:ind w:right="-284" w:firstLine="567"/>
        <w:jc w:val="both"/>
        <w:rPr>
          <w:rFonts w:ascii="Times New Roman" w:hAnsi="Times New Roman" w:cs="Times New Roman"/>
          <w:b/>
          <w:sz w:val="24"/>
          <w:szCs w:val="24"/>
        </w:rPr>
      </w:pPr>
      <w:r w:rsidRPr="00CD0863">
        <w:rPr>
          <w:rFonts w:ascii="Times New Roman" w:hAnsi="Times New Roman" w:cs="Times New Roman"/>
          <w:b/>
          <w:sz w:val="24"/>
          <w:szCs w:val="24"/>
        </w:rPr>
        <w:t xml:space="preserve">3.Повышение </w:t>
      </w:r>
      <w:proofErr w:type="spellStart"/>
      <w:r w:rsidRPr="00CD0863">
        <w:rPr>
          <w:rFonts w:ascii="Times New Roman" w:hAnsi="Times New Roman" w:cs="Times New Roman"/>
          <w:b/>
          <w:sz w:val="24"/>
          <w:szCs w:val="24"/>
        </w:rPr>
        <w:t>энергоэффективности</w:t>
      </w:r>
      <w:proofErr w:type="spellEnd"/>
      <w:r w:rsidRPr="00CD0863">
        <w:rPr>
          <w:rFonts w:ascii="Times New Roman" w:hAnsi="Times New Roman" w:cs="Times New Roman"/>
          <w:b/>
          <w:sz w:val="24"/>
          <w:szCs w:val="24"/>
        </w:rPr>
        <w:t xml:space="preserve"> тепловых сетей</w:t>
      </w:r>
    </w:p>
    <w:p w:rsidR="004B120C" w:rsidRPr="00CD0863"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Основное развитие Суздаль, как туристический центр получил в 1976 году с постройкой ГТК «Суздаль»</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w:t>
      </w:r>
      <w:r w:rsidR="002510C2">
        <w:rPr>
          <w:rFonts w:ascii="Times New Roman" w:hAnsi="Times New Roman" w:cs="Times New Roman"/>
          <w:sz w:val="24"/>
          <w:szCs w:val="24"/>
        </w:rPr>
        <w:t>В</w:t>
      </w:r>
      <w:r w:rsidRPr="00CD0863">
        <w:rPr>
          <w:rFonts w:ascii="Times New Roman" w:hAnsi="Times New Roman" w:cs="Times New Roman"/>
          <w:sz w:val="24"/>
          <w:szCs w:val="24"/>
        </w:rPr>
        <w:t xml:space="preserve"> </w:t>
      </w:r>
      <w:r w:rsidR="002510C2">
        <w:rPr>
          <w:rFonts w:ascii="Times New Roman" w:hAnsi="Times New Roman" w:cs="Times New Roman"/>
          <w:sz w:val="24"/>
          <w:szCs w:val="24"/>
        </w:rPr>
        <w:t>городе на</w:t>
      </w:r>
      <w:r w:rsidRPr="00CD0863">
        <w:rPr>
          <w:rFonts w:ascii="Times New Roman" w:hAnsi="Times New Roman" w:cs="Times New Roman"/>
          <w:sz w:val="24"/>
          <w:szCs w:val="24"/>
        </w:rPr>
        <w:t xml:space="preserve"> тот момент возвели первую газовую котельную на котлах ДКВР-20, на данный момент морально устаревш</w:t>
      </w:r>
      <w:r w:rsidR="002510C2">
        <w:rPr>
          <w:rFonts w:ascii="Times New Roman" w:hAnsi="Times New Roman" w:cs="Times New Roman"/>
          <w:sz w:val="24"/>
          <w:szCs w:val="24"/>
        </w:rPr>
        <w:t>ую</w:t>
      </w:r>
      <w:r w:rsidRPr="00CD0863">
        <w:rPr>
          <w:rFonts w:ascii="Times New Roman" w:hAnsi="Times New Roman" w:cs="Times New Roman"/>
          <w:sz w:val="24"/>
          <w:szCs w:val="24"/>
        </w:rPr>
        <w:t>. Проложены двухтрубные теплотрассы с разбором горячей воды из сети водоснабжения. Были построены канализационные сети с очистными сооружениями, а так же новые водозаборные сооружения.</w:t>
      </w:r>
    </w:p>
    <w:p w:rsidR="004B120C" w:rsidRPr="00CD0863"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Первым этапом </w:t>
      </w:r>
      <w:r w:rsidR="00D25020">
        <w:rPr>
          <w:rFonts w:ascii="Times New Roman" w:hAnsi="Times New Roman" w:cs="Times New Roman"/>
          <w:sz w:val="24"/>
          <w:szCs w:val="24"/>
        </w:rPr>
        <w:t xml:space="preserve">можно </w:t>
      </w:r>
      <w:r w:rsidRPr="00CD0863">
        <w:rPr>
          <w:rFonts w:ascii="Times New Roman" w:hAnsi="Times New Roman" w:cs="Times New Roman"/>
          <w:sz w:val="24"/>
          <w:szCs w:val="24"/>
        </w:rPr>
        <w:t>предложи</w:t>
      </w:r>
      <w:r w:rsidR="002510C2">
        <w:rPr>
          <w:rFonts w:ascii="Times New Roman" w:hAnsi="Times New Roman" w:cs="Times New Roman"/>
          <w:sz w:val="24"/>
          <w:szCs w:val="24"/>
        </w:rPr>
        <w:t>ть</w:t>
      </w:r>
      <w:r w:rsidRPr="00CD0863">
        <w:rPr>
          <w:rFonts w:ascii="Times New Roman" w:hAnsi="Times New Roman" w:cs="Times New Roman"/>
          <w:sz w:val="24"/>
          <w:szCs w:val="24"/>
        </w:rPr>
        <w:t xml:space="preserve"> модернизацию городских теплосетей. На данный момент водоснабжение состоит из 4-х основных газовых котельных</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Модульная котельная на ул. Садовой, основная котельная на ул. Промышленной являющаяся самой старой, а так же котельные в Новом Посёлке и на Михалях (бывшее село Михайловское) тоже устаревшие. </w:t>
      </w:r>
      <w:proofErr w:type="gramStart"/>
      <w:r w:rsidRPr="00CD0863">
        <w:rPr>
          <w:rFonts w:ascii="Times New Roman" w:hAnsi="Times New Roman" w:cs="Times New Roman"/>
          <w:sz w:val="24"/>
          <w:szCs w:val="24"/>
        </w:rPr>
        <w:t>Котельная на Промышленной</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являющаяся основной городской котельной</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имеет избыт</w:t>
      </w:r>
      <w:r w:rsidR="0068580E">
        <w:rPr>
          <w:rFonts w:ascii="Times New Roman" w:hAnsi="Times New Roman" w:cs="Times New Roman"/>
          <w:sz w:val="24"/>
          <w:szCs w:val="24"/>
        </w:rPr>
        <w:t>очные мощности, связанные с тем</w:t>
      </w:r>
      <w:r w:rsidRPr="00CD0863">
        <w:rPr>
          <w:rFonts w:ascii="Times New Roman" w:hAnsi="Times New Roman" w:cs="Times New Roman"/>
          <w:sz w:val="24"/>
          <w:szCs w:val="24"/>
        </w:rPr>
        <w:t>,</w:t>
      </w:r>
      <w:r w:rsidR="0068580E">
        <w:rPr>
          <w:rFonts w:ascii="Times New Roman" w:hAnsi="Times New Roman" w:cs="Times New Roman"/>
          <w:sz w:val="24"/>
          <w:szCs w:val="24"/>
        </w:rPr>
        <w:t xml:space="preserve"> </w:t>
      </w:r>
      <w:r w:rsidRPr="00CD0863">
        <w:rPr>
          <w:rFonts w:ascii="Times New Roman" w:hAnsi="Times New Roman" w:cs="Times New Roman"/>
          <w:sz w:val="24"/>
          <w:szCs w:val="24"/>
        </w:rPr>
        <w:t xml:space="preserve">что раньше эта котельная работала в паровом режиме с учетом работы предприятий </w:t>
      </w:r>
      <w:proofErr w:type="spellStart"/>
      <w:r w:rsidRPr="00CD0863">
        <w:rPr>
          <w:rFonts w:ascii="Times New Roman" w:hAnsi="Times New Roman" w:cs="Times New Roman"/>
          <w:sz w:val="24"/>
          <w:szCs w:val="24"/>
        </w:rPr>
        <w:t>промзоны</w:t>
      </w:r>
      <w:proofErr w:type="spellEnd"/>
      <w:r w:rsidRPr="00CD0863">
        <w:rPr>
          <w:rFonts w:ascii="Times New Roman" w:hAnsi="Times New Roman" w:cs="Times New Roman"/>
          <w:sz w:val="24"/>
          <w:szCs w:val="24"/>
        </w:rPr>
        <w:t xml:space="preserve"> (Суздальского молочного завода, цеха сувениров, прачечной ГТК «Суздаль» и других).</w:t>
      </w:r>
      <w:proofErr w:type="gramEnd"/>
      <w:r w:rsidRPr="00CD0863">
        <w:rPr>
          <w:rFonts w:ascii="Times New Roman" w:hAnsi="Times New Roman" w:cs="Times New Roman"/>
          <w:sz w:val="24"/>
          <w:szCs w:val="24"/>
        </w:rPr>
        <w:t xml:space="preserve"> Поэтому на данный момент имеет смысл н</w:t>
      </w:r>
      <w:r w:rsidR="002510C2">
        <w:rPr>
          <w:rFonts w:ascii="Times New Roman" w:hAnsi="Times New Roman" w:cs="Times New Roman"/>
          <w:sz w:val="24"/>
          <w:szCs w:val="24"/>
        </w:rPr>
        <w:t>а</w:t>
      </w:r>
      <w:r w:rsidRPr="00CD0863">
        <w:rPr>
          <w:rFonts w:ascii="Times New Roman" w:hAnsi="Times New Roman" w:cs="Times New Roman"/>
          <w:sz w:val="24"/>
          <w:szCs w:val="24"/>
        </w:rPr>
        <w:t xml:space="preserve"> площадке центральной котельной установить блочно-модульную котельную меньшей мощности</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w:t>
      </w:r>
      <w:r w:rsidR="002510C2">
        <w:rPr>
          <w:rFonts w:ascii="Times New Roman" w:hAnsi="Times New Roman" w:cs="Times New Roman"/>
          <w:sz w:val="24"/>
          <w:szCs w:val="24"/>
        </w:rPr>
        <w:t>Т</w:t>
      </w:r>
      <w:r w:rsidRPr="00CD0863">
        <w:rPr>
          <w:rFonts w:ascii="Times New Roman" w:hAnsi="Times New Roman" w:cs="Times New Roman"/>
          <w:sz w:val="24"/>
          <w:szCs w:val="24"/>
        </w:rPr>
        <w:t xml:space="preserve">о же самое сделать с котельными из поселка </w:t>
      </w:r>
      <w:proofErr w:type="gramStart"/>
      <w:r w:rsidRPr="00CD0863">
        <w:rPr>
          <w:rFonts w:ascii="Times New Roman" w:hAnsi="Times New Roman" w:cs="Times New Roman"/>
          <w:sz w:val="24"/>
          <w:szCs w:val="24"/>
        </w:rPr>
        <w:t>Новый</w:t>
      </w:r>
      <w:proofErr w:type="gramEnd"/>
      <w:r w:rsidRPr="00CD0863">
        <w:rPr>
          <w:rFonts w:ascii="Times New Roman" w:hAnsi="Times New Roman" w:cs="Times New Roman"/>
          <w:sz w:val="24"/>
          <w:szCs w:val="24"/>
        </w:rPr>
        <w:t xml:space="preserve"> и Михалей. Это позволит более эффективно использовать энергоресурсы (природный газ и электроэнергию).</w:t>
      </w:r>
    </w:p>
    <w:p w:rsidR="004B120C" w:rsidRPr="00CD0863"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Вторым этапом является экономия на горячем водоснабжении. Не экономно получать горячую воду разбором из сети теплоснабжения, т</w:t>
      </w:r>
      <w:r w:rsidR="002510C2">
        <w:rPr>
          <w:rFonts w:ascii="Times New Roman" w:hAnsi="Times New Roman" w:cs="Times New Roman"/>
          <w:sz w:val="24"/>
          <w:szCs w:val="24"/>
        </w:rPr>
        <w:t>а</w:t>
      </w:r>
      <w:r w:rsidRPr="00CD0863">
        <w:rPr>
          <w:rFonts w:ascii="Times New Roman" w:hAnsi="Times New Roman" w:cs="Times New Roman"/>
          <w:sz w:val="24"/>
          <w:szCs w:val="24"/>
        </w:rPr>
        <w:t>к</w:t>
      </w:r>
      <w:r w:rsidR="002510C2">
        <w:rPr>
          <w:rFonts w:ascii="Times New Roman" w:hAnsi="Times New Roman" w:cs="Times New Roman"/>
          <w:sz w:val="24"/>
          <w:szCs w:val="24"/>
        </w:rPr>
        <w:t xml:space="preserve"> как</w:t>
      </w:r>
      <w:r w:rsidRPr="00CD0863">
        <w:rPr>
          <w:rFonts w:ascii="Times New Roman" w:hAnsi="Times New Roman" w:cs="Times New Roman"/>
          <w:sz w:val="24"/>
          <w:szCs w:val="24"/>
        </w:rPr>
        <w:t xml:space="preserve"> это ведёт к увеличению объемов </w:t>
      </w:r>
      <w:proofErr w:type="spellStart"/>
      <w:r w:rsidRPr="00CD0863">
        <w:rPr>
          <w:rFonts w:ascii="Times New Roman" w:hAnsi="Times New Roman" w:cs="Times New Roman"/>
          <w:sz w:val="24"/>
          <w:szCs w:val="24"/>
        </w:rPr>
        <w:t>подпиточной</w:t>
      </w:r>
      <w:proofErr w:type="spellEnd"/>
      <w:r w:rsidRPr="00CD0863">
        <w:rPr>
          <w:rFonts w:ascii="Times New Roman" w:hAnsi="Times New Roman" w:cs="Times New Roman"/>
          <w:sz w:val="24"/>
          <w:szCs w:val="24"/>
        </w:rPr>
        <w:t xml:space="preserve"> воды</w:t>
      </w:r>
      <w:r w:rsidR="00793C44">
        <w:rPr>
          <w:rFonts w:ascii="Times New Roman" w:hAnsi="Times New Roman" w:cs="Times New Roman"/>
          <w:sz w:val="24"/>
          <w:szCs w:val="24"/>
        </w:rPr>
        <w:t xml:space="preserve"> </w:t>
      </w:r>
      <w:r w:rsidRPr="00CD0863">
        <w:rPr>
          <w:rFonts w:ascii="Times New Roman" w:hAnsi="Times New Roman" w:cs="Times New Roman"/>
          <w:sz w:val="24"/>
          <w:szCs w:val="24"/>
        </w:rPr>
        <w:t>(образованию дополнительной накипи на трубах</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т</w:t>
      </w:r>
      <w:r w:rsidR="002510C2">
        <w:rPr>
          <w:rFonts w:ascii="Times New Roman" w:hAnsi="Times New Roman" w:cs="Times New Roman"/>
          <w:sz w:val="24"/>
          <w:szCs w:val="24"/>
        </w:rPr>
        <w:t>а</w:t>
      </w:r>
      <w:r w:rsidRPr="00CD0863">
        <w:rPr>
          <w:rFonts w:ascii="Times New Roman" w:hAnsi="Times New Roman" w:cs="Times New Roman"/>
          <w:sz w:val="24"/>
          <w:szCs w:val="24"/>
        </w:rPr>
        <w:t>к</w:t>
      </w:r>
      <w:r w:rsidR="002510C2">
        <w:rPr>
          <w:rFonts w:ascii="Times New Roman" w:hAnsi="Times New Roman" w:cs="Times New Roman"/>
          <w:sz w:val="24"/>
          <w:szCs w:val="24"/>
        </w:rPr>
        <w:t xml:space="preserve"> как</w:t>
      </w:r>
      <w:r w:rsidRPr="00CD0863">
        <w:rPr>
          <w:rFonts w:ascii="Times New Roman" w:hAnsi="Times New Roman" w:cs="Times New Roman"/>
          <w:sz w:val="24"/>
          <w:szCs w:val="24"/>
        </w:rPr>
        <w:t xml:space="preserve"> вода постоянно обновляется </w:t>
      </w:r>
      <w:r w:rsidR="002510C2">
        <w:rPr>
          <w:rFonts w:ascii="Times New Roman" w:hAnsi="Times New Roman" w:cs="Times New Roman"/>
          <w:sz w:val="24"/>
          <w:szCs w:val="24"/>
        </w:rPr>
        <w:t xml:space="preserve">и </w:t>
      </w:r>
      <w:r w:rsidRPr="00CD0863">
        <w:rPr>
          <w:rFonts w:ascii="Times New Roman" w:hAnsi="Times New Roman" w:cs="Times New Roman"/>
          <w:sz w:val="24"/>
          <w:szCs w:val="24"/>
        </w:rPr>
        <w:t>из-за этого потребуется увеличение диаметра теплотрассы</w:t>
      </w:r>
      <w:r w:rsidR="002510C2">
        <w:rPr>
          <w:rFonts w:ascii="Times New Roman" w:hAnsi="Times New Roman" w:cs="Times New Roman"/>
          <w:sz w:val="24"/>
          <w:szCs w:val="24"/>
        </w:rPr>
        <w:t>)</w:t>
      </w:r>
      <w:r w:rsidRPr="00CD0863">
        <w:rPr>
          <w:rFonts w:ascii="Times New Roman" w:hAnsi="Times New Roman" w:cs="Times New Roman"/>
          <w:sz w:val="24"/>
          <w:szCs w:val="24"/>
        </w:rPr>
        <w:t>.</w:t>
      </w:r>
    </w:p>
    <w:p w:rsidR="004B120C" w:rsidRPr="00CD0863"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w:t>
      </w:r>
      <w:r w:rsidR="002510C2">
        <w:rPr>
          <w:rFonts w:ascii="Times New Roman" w:hAnsi="Times New Roman" w:cs="Times New Roman"/>
          <w:sz w:val="24"/>
          <w:szCs w:val="24"/>
        </w:rPr>
        <w:t xml:space="preserve">Можно предложить </w:t>
      </w:r>
      <w:r w:rsidRPr="00CD0863">
        <w:rPr>
          <w:rFonts w:ascii="Times New Roman" w:hAnsi="Times New Roman" w:cs="Times New Roman"/>
          <w:sz w:val="24"/>
          <w:szCs w:val="24"/>
        </w:rPr>
        <w:t xml:space="preserve"> два варианта решения проблемы:</w:t>
      </w:r>
    </w:p>
    <w:p w:rsidR="004B120C" w:rsidRPr="003713F8"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Вариант </w:t>
      </w:r>
      <w:r w:rsidR="002510C2">
        <w:rPr>
          <w:rFonts w:ascii="Times New Roman" w:hAnsi="Times New Roman" w:cs="Times New Roman"/>
          <w:sz w:val="24"/>
          <w:szCs w:val="24"/>
        </w:rPr>
        <w:t>первый.</w:t>
      </w:r>
      <w:r w:rsidRPr="00CD0863">
        <w:rPr>
          <w:rFonts w:ascii="Times New Roman" w:hAnsi="Times New Roman" w:cs="Times New Roman"/>
          <w:sz w:val="24"/>
          <w:szCs w:val="24"/>
        </w:rPr>
        <w:t xml:space="preserve"> Используем старую теплотрассу, модернизируем тепловые пункты. Для модернизации тепловых пунктов (в будущем т.п.)  используем системы тепловой </w:t>
      </w:r>
      <w:proofErr w:type="spellStart"/>
      <w:r w:rsidRPr="00CD0863">
        <w:rPr>
          <w:rFonts w:ascii="Times New Roman" w:hAnsi="Times New Roman" w:cs="Times New Roman"/>
          <w:sz w:val="24"/>
          <w:szCs w:val="24"/>
        </w:rPr>
        <w:t>погодозависимой</w:t>
      </w:r>
      <w:proofErr w:type="spellEnd"/>
      <w:r w:rsidRPr="00CD0863">
        <w:rPr>
          <w:rFonts w:ascii="Times New Roman" w:hAnsi="Times New Roman" w:cs="Times New Roman"/>
          <w:sz w:val="24"/>
          <w:szCs w:val="24"/>
        </w:rPr>
        <w:t xml:space="preserve"> автоматики с установкой на т.п. пластинчатых теплообменников для горячего водоснабжения, что позволит прекратить разбор горячей воды из теплотрассы и даст возможность контролировать утечки</w:t>
      </w:r>
      <w:r w:rsidR="00BF0A91">
        <w:rPr>
          <w:rFonts w:ascii="Times New Roman" w:hAnsi="Times New Roman" w:cs="Times New Roman"/>
          <w:sz w:val="24"/>
          <w:szCs w:val="24"/>
        </w:rPr>
        <w:t xml:space="preserve">  </w:t>
      </w:r>
      <w:r w:rsidR="003713F8">
        <w:rPr>
          <w:rFonts w:ascii="Times New Roman" w:hAnsi="Times New Roman" w:cs="Times New Roman"/>
          <w:sz w:val="24"/>
          <w:szCs w:val="24"/>
        </w:rPr>
        <w:t>(рис.5)</w:t>
      </w:r>
      <w:r w:rsidR="00BF0A91">
        <w:rPr>
          <w:rFonts w:ascii="Times New Roman" w:hAnsi="Times New Roman" w:cs="Times New Roman"/>
          <w:sz w:val="24"/>
          <w:szCs w:val="24"/>
        </w:rPr>
        <w:t>.</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lastRenderedPageBreak/>
        <w:drawing>
          <wp:inline distT="0" distB="0" distL="0" distR="0">
            <wp:extent cx="5610225" cy="1628775"/>
            <wp:effectExtent l="0" t="0" r="9525" b="9525"/>
            <wp:docPr id="7" name="Рисунок 7" descr="pa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1628775"/>
                    </a:xfrm>
                    <a:prstGeom prst="rect">
                      <a:avLst/>
                    </a:prstGeom>
                    <a:noFill/>
                    <a:ln>
                      <a:noFill/>
                    </a:ln>
                  </pic:spPr>
                </pic:pic>
              </a:graphicData>
            </a:graphic>
          </wp:inline>
        </w:drawing>
      </w:r>
    </w:p>
    <w:p w:rsidR="004B120C" w:rsidRPr="00CD0863" w:rsidRDefault="003713F8"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Рис.5</w:t>
      </w:r>
      <w:r w:rsidR="004B120C" w:rsidRPr="00CD0863">
        <w:rPr>
          <w:rFonts w:ascii="Times New Roman" w:hAnsi="Times New Roman" w:cs="Times New Roman"/>
          <w:sz w:val="24"/>
          <w:szCs w:val="24"/>
        </w:rPr>
        <w:t xml:space="preserve"> </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Вариант два</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Делаем тепловые и гидравлические расчеты городских сетей</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с целью уменьшения диаметров теплотрасс.</w:t>
      </w:r>
      <w:r w:rsidR="002510C2">
        <w:rPr>
          <w:rFonts w:ascii="Times New Roman" w:hAnsi="Times New Roman" w:cs="Times New Roman"/>
          <w:sz w:val="24"/>
          <w:szCs w:val="24"/>
        </w:rPr>
        <w:t xml:space="preserve"> </w:t>
      </w:r>
      <w:r w:rsidRPr="00CD0863">
        <w:rPr>
          <w:rFonts w:ascii="Times New Roman" w:hAnsi="Times New Roman" w:cs="Times New Roman"/>
          <w:sz w:val="24"/>
          <w:szCs w:val="24"/>
        </w:rPr>
        <w:t xml:space="preserve">Перекладываем теплотрассы с двухтрубной на </w:t>
      </w:r>
      <w:proofErr w:type="spellStart"/>
      <w:r w:rsidRPr="00CD0863">
        <w:rPr>
          <w:rFonts w:ascii="Times New Roman" w:hAnsi="Times New Roman" w:cs="Times New Roman"/>
          <w:sz w:val="24"/>
          <w:szCs w:val="24"/>
        </w:rPr>
        <w:t>четырёхтрубную</w:t>
      </w:r>
      <w:proofErr w:type="spellEnd"/>
      <w:r w:rsidRPr="00CD0863">
        <w:rPr>
          <w:rFonts w:ascii="Times New Roman" w:hAnsi="Times New Roman" w:cs="Times New Roman"/>
          <w:sz w:val="24"/>
          <w:szCs w:val="24"/>
        </w:rPr>
        <w:t xml:space="preserve"> систему</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уменьшая диаметры трубопроводов с ППУ изоляцией и системой СОДК (система оперативного дистанционного контроля). Обе теплотрассы подключаем к котельным, через теплообменники, что приведет к уменьшению накипи на котлах, уменьшению их обслуживания и более эффективной работе оборудования.</w:t>
      </w:r>
    </w:p>
    <w:p w:rsidR="004B120C" w:rsidRPr="00CD0863" w:rsidRDefault="004B120C" w:rsidP="00D967ED">
      <w:pPr>
        <w:spacing w:line="240" w:lineRule="auto"/>
        <w:ind w:right="-284" w:firstLine="567"/>
        <w:jc w:val="both"/>
        <w:rPr>
          <w:rFonts w:ascii="Times New Roman" w:hAnsi="Times New Roman" w:cs="Times New Roman"/>
          <w:b/>
          <w:sz w:val="24"/>
          <w:szCs w:val="24"/>
        </w:rPr>
      </w:pPr>
      <w:r w:rsidRPr="00CD0863">
        <w:rPr>
          <w:rFonts w:ascii="Times New Roman" w:hAnsi="Times New Roman" w:cs="Times New Roman"/>
          <w:b/>
          <w:sz w:val="24"/>
          <w:szCs w:val="24"/>
        </w:rPr>
        <w:t xml:space="preserve">4. Повышение </w:t>
      </w:r>
      <w:proofErr w:type="spellStart"/>
      <w:r w:rsidRPr="00CD0863">
        <w:rPr>
          <w:rFonts w:ascii="Times New Roman" w:hAnsi="Times New Roman" w:cs="Times New Roman"/>
          <w:b/>
          <w:sz w:val="24"/>
          <w:szCs w:val="24"/>
        </w:rPr>
        <w:t>энергоэффективностии</w:t>
      </w:r>
      <w:proofErr w:type="spellEnd"/>
      <w:r w:rsidRPr="00CD0863">
        <w:rPr>
          <w:rFonts w:ascii="Times New Roman" w:hAnsi="Times New Roman" w:cs="Times New Roman"/>
          <w:b/>
          <w:sz w:val="24"/>
          <w:szCs w:val="24"/>
        </w:rPr>
        <w:t xml:space="preserve"> систем водопровода, отведения и канализации</w:t>
      </w:r>
    </w:p>
    <w:p w:rsidR="00A676F0" w:rsidRPr="00A676F0"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Существующие сети города Суздаля представляют гибрид напорных и самотечных коллекторов. КНС (канализационные напорные станции) требуют модернизации.</w:t>
      </w:r>
      <w:r w:rsidR="00A676F0" w:rsidRPr="00A676F0">
        <w:t xml:space="preserve"> </w:t>
      </w:r>
      <w:r w:rsidR="00A676F0" w:rsidRPr="00A676F0">
        <w:rPr>
          <w:rFonts w:ascii="Times New Roman" w:hAnsi="Times New Roman" w:cs="Times New Roman"/>
          <w:sz w:val="24"/>
          <w:szCs w:val="24"/>
        </w:rPr>
        <w:t>Система центрального водоснабжения города Суздаля находится в веден</w:t>
      </w:r>
      <w:proofErr w:type="gramStart"/>
      <w:r w:rsidR="00A676F0" w:rsidRPr="00A676F0">
        <w:rPr>
          <w:rFonts w:ascii="Times New Roman" w:hAnsi="Times New Roman" w:cs="Times New Roman"/>
          <w:sz w:val="24"/>
          <w:szCs w:val="24"/>
        </w:rPr>
        <w:t>ии ООО</w:t>
      </w:r>
      <w:proofErr w:type="gramEnd"/>
      <w:r w:rsidR="00A676F0" w:rsidRPr="00A676F0">
        <w:rPr>
          <w:rFonts w:ascii="Times New Roman" w:hAnsi="Times New Roman" w:cs="Times New Roman"/>
          <w:sz w:val="24"/>
          <w:szCs w:val="24"/>
        </w:rPr>
        <w:t xml:space="preserve"> «Водоканал». Источником хозяйственно-питьевого водоснабжения города являются подземные воды. Вода в город подается от трех водозаборов, эксплуатацию которых осуществляет ООО «Водозаборные сооружения»:</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 водозабор «</w:t>
      </w:r>
      <w:proofErr w:type="spellStart"/>
      <w:r w:rsidRPr="00A676F0">
        <w:rPr>
          <w:rFonts w:ascii="Times New Roman" w:hAnsi="Times New Roman" w:cs="Times New Roman"/>
          <w:sz w:val="24"/>
          <w:szCs w:val="24"/>
        </w:rPr>
        <w:t>Промзона</w:t>
      </w:r>
      <w:proofErr w:type="spellEnd"/>
      <w:r w:rsidRPr="00A676F0">
        <w:rPr>
          <w:rFonts w:ascii="Times New Roman" w:hAnsi="Times New Roman" w:cs="Times New Roman"/>
          <w:sz w:val="24"/>
          <w:szCs w:val="24"/>
        </w:rPr>
        <w:t>»,</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 водозабор по ул. </w:t>
      </w:r>
      <w:proofErr w:type="gramStart"/>
      <w:r w:rsidRPr="00A676F0">
        <w:rPr>
          <w:rFonts w:ascii="Times New Roman" w:hAnsi="Times New Roman" w:cs="Times New Roman"/>
          <w:sz w:val="24"/>
          <w:szCs w:val="24"/>
        </w:rPr>
        <w:t>Садовая</w:t>
      </w:r>
      <w:proofErr w:type="gramEnd"/>
      <w:r w:rsidRPr="00A676F0">
        <w:rPr>
          <w:rFonts w:ascii="Times New Roman" w:hAnsi="Times New Roman" w:cs="Times New Roman"/>
          <w:sz w:val="24"/>
          <w:szCs w:val="24"/>
        </w:rPr>
        <w:t>,</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 водозабор по ул. Михайловская.</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Потребность города в воде покрывается полностью. На хозяйственно-питьевые и производственные нужды от всех водозаборов подается в среднем 3,0-3,5 тыс. м3/</w:t>
      </w:r>
      <w:proofErr w:type="spellStart"/>
      <w:r w:rsidRPr="00A676F0">
        <w:rPr>
          <w:rFonts w:ascii="Times New Roman" w:hAnsi="Times New Roman" w:cs="Times New Roman"/>
          <w:sz w:val="24"/>
          <w:szCs w:val="24"/>
        </w:rPr>
        <w:t>сут</w:t>
      </w:r>
      <w:proofErr w:type="spellEnd"/>
      <w:r w:rsidRPr="00A676F0">
        <w:rPr>
          <w:rFonts w:ascii="Times New Roman" w:hAnsi="Times New Roman" w:cs="Times New Roman"/>
          <w:sz w:val="24"/>
          <w:szCs w:val="24"/>
        </w:rPr>
        <w:t>. воды зимой и 4,5-5,0 тыс. м3/</w:t>
      </w:r>
      <w:proofErr w:type="spellStart"/>
      <w:r w:rsidRPr="00A676F0">
        <w:rPr>
          <w:rFonts w:ascii="Times New Roman" w:hAnsi="Times New Roman" w:cs="Times New Roman"/>
          <w:sz w:val="24"/>
          <w:szCs w:val="24"/>
        </w:rPr>
        <w:t>сут</w:t>
      </w:r>
      <w:proofErr w:type="spellEnd"/>
      <w:r w:rsidRPr="00A676F0">
        <w:rPr>
          <w:rFonts w:ascii="Times New Roman" w:hAnsi="Times New Roman" w:cs="Times New Roman"/>
          <w:sz w:val="24"/>
          <w:szCs w:val="24"/>
        </w:rPr>
        <w:t>. летом. Качество подаваемой воды не соответствует требованиям СанПиН по некоторым показателям: водозабор «</w:t>
      </w:r>
      <w:proofErr w:type="spellStart"/>
      <w:r w:rsidRPr="00A676F0">
        <w:rPr>
          <w:rFonts w:ascii="Times New Roman" w:hAnsi="Times New Roman" w:cs="Times New Roman"/>
          <w:sz w:val="24"/>
          <w:szCs w:val="24"/>
        </w:rPr>
        <w:t>Промзона</w:t>
      </w:r>
      <w:proofErr w:type="spellEnd"/>
      <w:r w:rsidRPr="00A676F0">
        <w:rPr>
          <w:rFonts w:ascii="Times New Roman" w:hAnsi="Times New Roman" w:cs="Times New Roman"/>
          <w:sz w:val="24"/>
          <w:szCs w:val="24"/>
        </w:rPr>
        <w:t>» - по железу; водозабор ул. Садовая – по марганцу, жесткости, нитратам и железу; водозабор ул. Михайловская – по железу и жесткости.            Распределение воды по городу осуществляется по водопроводным сетям, выполненным из стальных и чугунных труб диаметром от 500 мм до 300 мм общей протяженностью 64,8 км, в том числе  протяженность водоводов – 5,0 км. В распределительной сети происходит смешение воды всех трех водозаборов. Через реку Каменка проложено 5 дюкеров.  Процент охвата населения города Суздаля централизованной системой водоснабжения составляет 100 %.</w:t>
      </w:r>
    </w:p>
    <w:p w:rsidR="00A676F0" w:rsidRPr="00A676F0" w:rsidRDefault="00BF0A91" w:rsidP="00BF0A91">
      <w:pPr>
        <w:spacing w:after="0"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Д</w:t>
      </w:r>
      <w:r w:rsidR="00A676F0" w:rsidRPr="00A676F0">
        <w:rPr>
          <w:rFonts w:ascii="Times New Roman" w:hAnsi="Times New Roman" w:cs="Times New Roman"/>
          <w:sz w:val="24"/>
          <w:szCs w:val="24"/>
        </w:rPr>
        <w:t>ля обеспечения населения питьевой водой в необходимом объеме требуемого качества</w:t>
      </w:r>
      <w:r>
        <w:rPr>
          <w:rFonts w:ascii="Times New Roman" w:hAnsi="Times New Roman" w:cs="Times New Roman"/>
          <w:sz w:val="24"/>
          <w:szCs w:val="24"/>
        </w:rPr>
        <w:t>,</w:t>
      </w:r>
      <w:r w:rsidR="00A676F0" w:rsidRPr="00A676F0">
        <w:rPr>
          <w:rFonts w:ascii="Times New Roman" w:hAnsi="Times New Roman" w:cs="Times New Roman"/>
          <w:sz w:val="24"/>
          <w:szCs w:val="24"/>
        </w:rPr>
        <w:t xml:space="preserve"> необходимо провести реконструкцию и модернизацию всех водозаборных сооружений.</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Реконструкция водопроводных сетей включает в себя замену изношенных трубопроводов трубами из полимерных материалов, перекладку  на больший диаметр, замену разрушенных колодцев и арматуры в них.</w:t>
      </w:r>
    </w:p>
    <w:p w:rsid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Учитывая износ существующих водопроводных сетей, необходимо довести объем проведения их плановой реконструкции (капитального ремонта) до нормативных показателей, что составит для города Суздаля не менее 2,6 км</w:t>
      </w:r>
      <w:proofErr w:type="gramStart"/>
      <w:r w:rsidRPr="00A676F0">
        <w:rPr>
          <w:rFonts w:ascii="Times New Roman" w:hAnsi="Times New Roman" w:cs="Times New Roman"/>
          <w:sz w:val="24"/>
          <w:szCs w:val="24"/>
        </w:rPr>
        <w:t>.</w:t>
      </w:r>
      <w:proofErr w:type="gramEnd"/>
      <w:r w:rsidR="00793C44">
        <w:rPr>
          <w:rFonts w:ascii="Times New Roman" w:hAnsi="Times New Roman" w:cs="Times New Roman"/>
          <w:sz w:val="24"/>
          <w:szCs w:val="24"/>
        </w:rPr>
        <w:t xml:space="preserve"> </w:t>
      </w:r>
      <w:proofErr w:type="gramStart"/>
      <w:r w:rsidRPr="00A676F0">
        <w:rPr>
          <w:rFonts w:ascii="Times New Roman" w:hAnsi="Times New Roman" w:cs="Times New Roman"/>
          <w:sz w:val="24"/>
          <w:szCs w:val="24"/>
        </w:rPr>
        <w:t>в</w:t>
      </w:r>
      <w:proofErr w:type="gramEnd"/>
      <w:r w:rsidRPr="00A676F0">
        <w:rPr>
          <w:rFonts w:ascii="Times New Roman" w:hAnsi="Times New Roman" w:cs="Times New Roman"/>
          <w:sz w:val="24"/>
          <w:szCs w:val="24"/>
        </w:rPr>
        <w:t xml:space="preserve"> год.</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Система централизованного водоотведения бытовых стоков города Суздаля находится в веден</w:t>
      </w:r>
      <w:proofErr w:type="gramStart"/>
      <w:r w:rsidRPr="00A676F0">
        <w:rPr>
          <w:rFonts w:ascii="Times New Roman" w:hAnsi="Times New Roman" w:cs="Times New Roman"/>
          <w:sz w:val="24"/>
          <w:szCs w:val="24"/>
        </w:rPr>
        <w:t>ии ООО</w:t>
      </w:r>
      <w:proofErr w:type="gramEnd"/>
      <w:r w:rsidRPr="00A676F0">
        <w:rPr>
          <w:rFonts w:ascii="Times New Roman" w:hAnsi="Times New Roman" w:cs="Times New Roman"/>
          <w:sz w:val="24"/>
          <w:szCs w:val="24"/>
        </w:rPr>
        <w:t xml:space="preserve"> «Водоканал».</w:t>
      </w:r>
      <w:r w:rsidR="00BF0A91">
        <w:rPr>
          <w:rFonts w:ascii="Times New Roman" w:hAnsi="Times New Roman" w:cs="Times New Roman"/>
          <w:sz w:val="24"/>
          <w:szCs w:val="24"/>
        </w:rPr>
        <w:t xml:space="preserve"> </w:t>
      </w:r>
      <w:r>
        <w:rPr>
          <w:rFonts w:ascii="Times New Roman" w:hAnsi="Times New Roman" w:cs="Times New Roman"/>
          <w:sz w:val="24"/>
          <w:szCs w:val="24"/>
        </w:rPr>
        <w:t>О</w:t>
      </w:r>
      <w:r w:rsidRPr="00A676F0">
        <w:rPr>
          <w:rFonts w:ascii="Times New Roman" w:hAnsi="Times New Roman" w:cs="Times New Roman"/>
          <w:sz w:val="24"/>
          <w:szCs w:val="24"/>
        </w:rPr>
        <w:t>тведение и очистка хозяйственно-бытовых сточных вод осуществляется по неполной раздельной системе канализации, которая охватывает незначительную часть жилой застройки (35 % населения) и включает в себя: самотечные и напорные коллектора, канализационные насосные станции (КНС) и очистные сооружения.</w:t>
      </w:r>
    </w:p>
    <w:p w:rsid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Сточные воды от канализованной жилой застройки отводятся в приемные резервуары КНС, откуда по напорным трубопроводам перекачиваются до камеры гашения, и далее по самотечным </w:t>
      </w:r>
      <w:r w:rsidRPr="00A676F0">
        <w:rPr>
          <w:rFonts w:ascii="Times New Roman" w:hAnsi="Times New Roman" w:cs="Times New Roman"/>
          <w:sz w:val="24"/>
          <w:szCs w:val="24"/>
        </w:rPr>
        <w:lastRenderedPageBreak/>
        <w:t>коллекторам поступают в приемный резервуар главной канализационной насосной станции (ГКНС). Туда же поступают стоки от промышленных предприятий города. От ГКНС по двум напорным коллекторам диаметром по 300 мм сточные воды перекачиваются на очистные сооружения биологической отчистки проектной производительностью 8,1 тыс. м3/</w:t>
      </w:r>
      <w:proofErr w:type="spellStart"/>
      <w:r w:rsidRPr="00A676F0">
        <w:rPr>
          <w:rFonts w:ascii="Times New Roman" w:hAnsi="Times New Roman" w:cs="Times New Roman"/>
          <w:sz w:val="24"/>
          <w:szCs w:val="24"/>
        </w:rPr>
        <w:t>сут</w:t>
      </w:r>
      <w:proofErr w:type="spellEnd"/>
      <w:r w:rsidRPr="00A676F0">
        <w:rPr>
          <w:rFonts w:ascii="Times New Roman" w:hAnsi="Times New Roman" w:cs="Times New Roman"/>
          <w:sz w:val="24"/>
          <w:szCs w:val="24"/>
        </w:rPr>
        <w:t>.</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Очистные сооружения расположены в 3,0 км восточнее города Суздаля, в муниципальном образовании </w:t>
      </w:r>
      <w:proofErr w:type="spellStart"/>
      <w:r w:rsidRPr="00A676F0">
        <w:rPr>
          <w:rFonts w:ascii="Times New Roman" w:hAnsi="Times New Roman" w:cs="Times New Roman"/>
          <w:sz w:val="24"/>
          <w:szCs w:val="24"/>
        </w:rPr>
        <w:t>Селецкое</w:t>
      </w:r>
      <w:proofErr w:type="spellEnd"/>
      <w:r w:rsidRPr="00A676F0">
        <w:rPr>
          <w:rFonts w:ascii="Times New Roman" w:hAnsi="Times New Roman" w:cs="Times New Roman"/>
          <w:sz w:val="24"/>
          <w:szCs w:val="24"/>
        </w:rPr>
        <w:t xml:space="preserve"> сельское поселение Суздальского района. Ближайшие населенные пункты</w:t>
      </w:r>
      <w:r w:rsidR="00793C44">
        <w:rPr>
          <w:rFonts w:ascii="Times New Roman" w:hAnsi="Times New Roman" w:cs="Times New Roman"/>
          <w:sz w:val="24"/>
          <w:szCs w:val="24"/>
        </w:rPr>
        <w:t xml:space="preserve"> в 1,5 км</w:t>
      </w:r>
      <w:r w:rsidRPr="00A676F0">
        <w:rPr>
          <w:rFonts w:ascii="Times New Roman" w:hAnsi="Times New Roman" w:cs="Times New Roman"/>
          <w:sz w:val="24"/>
          <w:szCs w:val="24"/>
        </w:rPr>
        <w:t xml:space="preserve">: с. Кидекша и с. </w:t>
      </w:r>
      <w:proofErr w:type="spellStart"/>
      <w:r w:rsidRPr="00A676F0">
        <w:rPr>
          <w:rFonts w:ascii="Times New Roman" w:hAnsi="Times New Roman" w:cs="Times New Roman"/>
          <w:sz w:val="24"/>
          <w:szCs w:val="24"/>
        </w:rPr>
        <w:t>Глебовское</w:t>
      </w:r>
      <w:proofErr w:type="spellEnd"/>
      <w:r w:rsidRPr="00A676F0">
        <w:rPr>
          <w:rFonts w:ascii="Times New Roman" w:hAnsi="Times New Roman" w:cs="Times New Roman"/>
          <w:sz w:val="24"/>
          <w:szCs w:val="24"/>
        </w:rPr>
        <w:t>. Очистные сооружения  эксплуатируются с 1979 года. Состав сооружений предусматривает механическую и полную биологическую очистку стоков, а также обезвоживание осадка. Общий объем поступающих стоков составляет 2,0 тыс. м3/</w:t>
      </w:r>
      <w:proofErr w:type="spellStart"/>
      <w:r w:rsidRPr="00A676F0">
        <w:rPr>
          <w:rFonts w:ascii="Times New Roman" w:hAnsi="Times New Roman" w:cs="Times New Roman"/>
          <w:sz w:val="24"/>
          <w:szCs w:val="24"/>
        </w:rPr>
        <w:t>сут</w:t>
      </w:r>
      <w:proofErr w:type="spellEnd"/>
      <w:r w:rsidRPr="00A676F0">
        <w:rPr>
          <w:rFonts w:ascii="Times New Roman" w:hAnsi="Times New Roman" w:cs="Times New Roman"/>
          <w:sz w:val="24"/>
          <w:szCs w:val="24"/>
        </w:rPr>
        <w:t>. Техническое состояние сооружений – удовлетворительное. Качество очистки по некоторым показателям не соответствует современным нормативным требованиям.</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Место сброса очищенных стоков – река Каменка, водоем второй категории водопользования.</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Население города, проживающее вне канализованной застройк</w:t>
      </w:r>
      <w:r w:rsidR="00793C44">
        <w:rPr>
          <w:rFonts w:ascii="Times New Roman" w:hAnsi="Times New Roman" w:cs="Times New Roman"/>
          <w:sz w:val="24"/>
          <w:szCs w:val="24"/>
        </w:rPr>
        <w:t>и</w:t>
      </w:r>
      <w:r w:rsidRPr="00A676F0">
        <w:rPr>
          <w:rFonts w:ascii="Times New Roman" w:hAnsi="Times New Roman" w:cs="Times New Roman"/>
          <w:sz w:val="24"/>
          <w:szCs w:val="24"/>
        </w:rPr>
        <w:t>, использует индивидуальные системы водоотведения и выгребные ямы. Вывоз жидких отходов (ЖБО) осуществляет ООО «Водоканал». Место вывоза ЖБО – ГКНС.</w:t>
      </w:r>
      <w:r w:rsidR="00F53FF4">
        <w:rPr>
          <w:rFonts w:ascii="Times New Roman" w:hAnsi="Times New Roman" w:cs="Times New Roman"/>
          <w:sz w:val="24"/>
          <w:szCs w:val="24"/>
        </w:rPr>
        <w:t xml:space="preserve">  </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Система водоотведения имеет протяженность 65 км. Основными проблемами системы водоотведения города являются высокий процент износа канализационных сетей и оборудования насосных станций, а также низкий процент охвата жилой застройки централизованной канализацией.</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Меры: </w:t>
      </w:r>
      <w:r w:rsidR="00793C44">
        <w:rPr>
          <w:rFonts w:ascii="Times New Roman" w:hAnsi="Times New Roman" w:cs="Times New Roman"/>
          <w:sz w:val="24"/>
          <w:szCs w:val="24"/>
        </w:rPr>
        <w:t>д</w:t>
      </w:r>
      <w:r w:rsidRPr="00A676F0">
        <w:rPr>
          <w:rFonts w:ascii="Times New Roman" w:hAnsi="Times New Roman" w:cs="Times New Roman"/>
          <w:sz w:val="24"/>
          <w:szCs w:val="24"/>
        </w:rPr>
        <w:t>ля обеспечения нормативной очистки сточных вод от существующей застройки, и строящихся объектов необходимо произвести реконструкцию и модернизацию существующих очистных сооружений канализации с доведением качества очистки сточных вод до нормативных требований.</w:t>
      </w:r>
    </w:p>
    <w:p w:rsidR="00A676F0" w:rsidRP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 xml:space="preserve"> Реконструкция существующих и строительство новых канализационных сетей из современных материалов приведет к сведению до минимума утечек сточных вод и предотвращению возникновения загрязнения окружающей среды. Кроме того, обеспечит более длительный срок эксплуатации трубопроводов и обеспечит предотвращение аварийных ситуаций, которые ведут к ухудшению экологической обстановки в городе.</w:t>
      </w:r>
    </w:p>
    <w:p w:rsidR="00A676F0" w:rsidRDefault="00A676F0" w:rsidP="00BF0A91">
      <w:pPr>
        <w:spacing w:after="0" w:line="240" w:lineRule="auto"/>
        <w:ind w:right="-284" w:firstLine="567"/>
        <w:jc w:val="both"/>
        <w:rPr>
          <w:rFonts w:ascii="Times New Roman" w:hAnsi="Times New Roman" w:cs="Times New Roman"/>
          <w:sz w:val="24"/>
          <w:szCs w:val="24"/>
        </w:rPr>
      </w:pPr>
      <w:r w:rsidRPr="00A676F0">
        <w:rPr>
          <w:rFonts w:ascii="Times New Roman" w:hAnsi="Times New Roman" w:cs="Times New Roman"/>
          <w:sz w:val="24"/>
          <w:szCs w:val="24"/>
        </w:rPr>
        <w:t>Жидкие отходы от не</w:t>
      </w:r>
      <w:r w:rsidR="00793C44">
        <w:rPr>
          <w:rFonts w:ascii="Times New Roman" w:hAnsi="Times New Roman" w:cs="Times New Roman"/>
          <w:sz w:val="24"/>
          <w:szCs w:val="24"/>
        </w:rPr>
        <w:t xml:space="preserve"> </w:t>
      </w:r>
      <w:r w:rsidRPr="00A676F0">
        <w:rPr>
          <w:rFonts w:ascii="Times New Roman" w:hAnsi="Times New Roman" w:cs="Times New Roman"/>
          <w:sz w:val="24"/>
          <w:szCs w:val="24"/>
        </w:rPr>
        <w:t>канализованной застройки предлагается вывозить  ассенизированными машинами на сливную станцию (ГКНС). На сливной станции необходимо провести реконструкцию.</w:t>
      </w:r>
      <w:r w:rsidRPr="00637A1C">
        <w:rPr>
          <w:rFonts w:ascii="Times New Roman" w:hAnsi="Times New Roman" w:cs="Times New Roman"/>
          <w:sz w:val="24"/>
          <w:szCs w:val="24"/>
        </w:rPr>
        <w:t>[</w:t>
      </w:r>
      <w:r w:rsidR="001853DB">
        <w:rPr>
          <w:rFonts w:ascii="Times New Roman" w:hAnsi="Times New Roman" w:cs="Times New Roman"/>
          <w:sz w:val="24"/>
          <w:szCs w:val="24"/>
        </w:rPr>
        <w:t>5</w:t>
      </w:r>
      <w:r w:rsidRPr="00637A1C">
        <w:rPr>
          <w:rFonts w:ascii="Times New Roman" w:hAnsi="Times New Roman" w:cs="Times New Roman"/>
          <w:sz w:val="24"/>
          <w:szCs w:val="24"/>
        </w:rPr>
        <w:t>]</w:t>
      </w:r>
    </w:p>
    <w:p w:rsidR="00BF0A91" w:rsidRDefault="00BF0A91" w:rsidP="00A676F0">
      <w:pPr>
        <w:spacing w:line="240" w:lineRule="auto"/>
        <w:ind w:right="-284" w:firstLine="567"/>
        <w:jc w:val="both"/>
        <w:rPr>
          <w:rFonts w:ascii="Times New Roman" w:hAnsi="Times New Roman" w:cs="Times New Roman"/>
          <w:b/>
          <w:sz w:val="24"/>
          <w:szCs w:val="24"/>
        </w:rPr>
      </w:pPr>
    </w:p>
    <w:p w:rsidR="00F53FF4" w:rsidRPr="00F53FF4" w:rsidRDefault="00F53FF4" w:rsidP="00A676F0">
      <w:pPr>
        <w:spacing w:line="240" w:lineRule="auto"/>
        <w:ind w:right="-284" w:firstLine="567"/>
        <w:jc w:val="both"/>
        <w:rPr>
          <w:rFonts w:ascii="Times New Roman" w:hAnsi="Times New Roman" w:cs="Times New Roman"/>
          <w:b/>
          <w:sz w:val="24"/>
          <w:szCs w:val="24"/>
        </w:rPr>
      </w:pPr>
      <w:r>
        <w:rPr>
          <w:rFonts w:ascii="Times New Roman" w:hAnsi="Times New Roman" w:cs="Times New Roman"/>
          <w:b/>
          <w:sz w:val="24"/>
          <w:szCs w:val="24"/>
        </w:rPr>
        <w:t>4.1</w:t>
      </w:r>
      <w:r w:rsidRPr="00F53FF4">
        <w:rPr>
          <w:rFonts w:ascii="Times New Roman" w:hAnsi="Times New Roman" w:cs="Times New Roman"/>
          <w:b/>
          <w:sz w:val="24"/>
          <w:szCs w:val="24"/>
        </w:rPr>
        <w:t>Модернизация  КНС</w:t>
      </w:r>
    </w:p>
    <w:p w:rsidR="004B120C" w:rsidRPr="00CD0863"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1.Найти замену </w:t>
      </w:r>
      <w:proofErr w:type="spellStart"/>
      <w:r w:rsidRPr="00CD0863">
        <w:rPr>
          <w:rFonts w:ascii="Times New Roman" w:hAnsi="Times New Roman" w:cs="Times New Roman"/>
          <w:sz w:val="24"/>
          <w:szCs w:val="24"/>
        </w:rPr>
        <w:t>кондуктивному</w:t>
      </w:r>
      <w:proofErr w:type="spellEnd"/>
      <w:r w:rsidRPr="00CD0863">
        <w:rPr>
          <w:rFonts w:ascii="Times New Roman" w:hAnsi="Times New Roman" w:cs="Times New Roman"/>
          <w:sz w:val="24"/>
          <w:szCs w:val="24"/>
        </w:rPr>
        <w:t xml:space="preserve"> методу измерения уровня в отстойнике. Находясь в сточных водах, измерительные электроды быстро обрастают отложениями и перестают выполнять свои функции – требуется регулярное, довольно частое их извлечение для очистки.</w:t>
      </w:r>
    </w:p>
    <w:p w:rsidR="004B120C" w:rsidRPr="00CD0863"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Для контроля уровня стоков предлагаю ультразвуковой метод измерения, как не требующий постоянного обслуживания. Например</w:t>
      </w:r>
      <w:r w:rsidR="002510C2">
        <w:rPr>
          <w:rFonts w:ascii="Times New Roman" w:hAnsi="Times New Roman" w:cs="Times New Roman"/>
          <w:sz w:val="24"/>
          <w:szCs w:val="24"/>
        </w:rPr>
        <w:t>,</w:t>
      </w:r>
      <w:r w:rsidRPr="00CD0863">
        <w:rPr>
          <w:rFonts w:ascii="Times New Roman" w:hAnsi="Times New Roman" w:cs="Times New Roman"/>
          <w:sz w:val="24"/>
          <w:szCs w:val="24"/>
        </w:rPr>
        <w:t xml:space="preserve">  прибор </w:t>
      </w:r>
      <w:proofErr w:type="spellStart"/>
      <w:r w:rsidRPr="00CD0863">
        <w:rPr>
          <w:rFonts w:ascii="Times New Roman" w:hAnsi="Times New Roman" w:cs="Times New Roman"/>
          <w:sz w:val="24"/>
          <w:szCs w:val="24"/>
        </w:rPr>
        <w:t>MonoScan</w:t>
      </w:r>
      <w:proofErr w:type="spellEnd"/>
      <w:r w:rsidRPr="00CD0863">
        <w:rPr>
          <w:rFonts w:ascii="Times New Roman" w:hAnsi="Times New Roman" w:cs="Times New Roman"/>
          <w:sz w:val="24"/>
          <w:szCs w:val="24"/>
        </w:rPr>
        <w:t xml:space="preserve"> производства фирмы </w:t>
      </w:r>
      <w:proofErr w:type="spellStart"/>
      <w:r w:rsidRPr="00CD0863">
        <w:rPr>
          <w:rFonts w:ascii="Times New Roman" w:hAnsi="Times New Roman" w:cs="Times New Roman"/>
          <w:sz w:val="24"/>
          <w:szCs w:val="24"/>
        </w:rPr>
        <w:t>Ascon</w:t>
      </w:r>
      <w:proofErr w:type="spellEnd"/>
      <w:r w:rsidRPr="00CD0863">
        <w:rPr>
          <w:rFonts w:ascii="Times New Roman" w:hAnsi="Times New Roman" w:cs="Times New Roman"/>
          <w:sz w:val="24"/>
          <w:szCs w:val="24"/>
        </w:rPr>
        <w:t xml:space="preserve"> с диапазоном измерения 0.25-5.0 м и аналоговым выходом для подключения вторичных приборов 4-20</w:t>
      </w:r>
      <w:r w:rsidR="004B2AEF">
        <w:rPr>
          <w:rFonts w:ascii="Times New Roman" w:hAnsi="Times New Roman" w:cs="Times New Roman"/>
          <w:sz w:val="24"/>
          <w:szCs w:val="24"/>
        </w:rPr>
        <w:t xml:space="preserve"> </w:t>
      </w:r>
      <w:r w:rsidRPr="00CD0863">
        <w:rPr>
          <w:rFonts w:ascii="Times New Roman" w:hAnsi="Times New Roman" w:cs="Times New Roman"/>
          <w:sz w:val="24"/>
          <w:szCs w:val="24"/>
        </w:rPr>
        <w:t>мА.</w:t>
      </w:r>
    </w:p>
    <w:p w:rsidR="009909D8"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2.Решить вопрос экономии электроэнергии за счет применения погружных насосов и частотного регулирования. Погружные насосы для КНС — обладают вескими техническими характеристиками по сравнению с классикой, хотя из-за этого у них и высокая стоимость. Они всё время находятся в погружном состоянии, а потому, из-за агрессивной окружающей среды их изготавливают с максимально стойкими качествами к разным воздействиям. </w:t>
      </w:r>
      <w:r w:rsidR="002510C2">
        <w:rPr>
          <w:rFonts w:ascii="Times New Roman" w:hAnsi="Times New Roman" w:cs="Times New Roman"/>
          <w:sz w:val="24"/>
          <w:szCs w:val="24"/>
        </w:rPr>
        <w:t>К</w:t>
      </w:r>
      <w:r w:rsidRPr="00CD0863">
        <w:rPr>
          <w:rFonts w:ascii="Times New Roman" w:hAnsi="Times New Roman" w:cs="Times New Roman"/>
          <w:sz w:val="24"/>
          <w:szCs w:val="24"/>
        </w:rPr>
        <w:t xml:space="preserve">онструкция </w:t>
      </w:r>
      <w:r w:rsidR="002510C2">
        <w:rPr>
          <w:rFonts w:ascii="Times New Roman" w:hAnsi="Times New Roman" w:cs="Times New Roman"/>
          <w:sz w:val="24"/>
          <w:szCs w:val="24"/>
        </w:rPr>
        <w:t>КНС</w:t>
      </w:r>
      <w:r w:rsidRPr="00CD0863">
        <w:rPr>
          <w:rFonts w:ascii="Times New Roman" w:hAnsi="Times New Roman" w:cs="Times New Roman"/>
          <w:sz w:val="24"/>
          <w:szCs w:val="24"/>
        </w:rPr>
        <w:t xml:space="preserve"> даёт ряд преимуществ и выделяет их на рынке идентичных товаров</w:t>
      </w:r>
      <w:r w:rsidR="002510C2">
        <w:rPr>
          <w:rFonts w:ascii="Times New Roman" w:hAnsi="Times New Roman" w:cs="Times New Roman"/>
          <w:sz w:val="24"/>
          <w:szCs w:val="24"/>
        </w:rPr>
        <w:t>.</w:t>
      </w:r>
    </w:p>
    <w:p w:rsidR="004B120C" w:rsidRPr="00CD0863"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2.1.В герметичных отделениях находятся электронные узлы, что делает эксплуатацию насосов для КНС непрерывной.</w:t>
      </w:r>
    </w:p>
    <w:p w:rsidR="004B120C" w:rsidRPr="00CD0863" w:rsidRDefault="004B120C" w:rsidP="00BF0A91">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2.2.Совместив приёмное и машинное отделения устройства, изобретатели упростили монтаж агрегата.</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2.3.Мокрая установка аппарата позволяет сократить траты на отопление, подведение технических вод и вентиляцию от 30% до 60%.</w:t>
      </w:r>
    </w:p>
    <w:p w:rsidR="004B120C" w:rsidRPr="00CD0863" w:rsidRDefault="004B120C" w:rsidP="004B2AEF">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lastRenderedPageBreak/>
        <w:t>2.4.Охлаждающим элементом таких насосов для КНС является вода, что даёт возможность устройству работать в режиме интенсивных нагрузок.</w:t>
      </w:r>
    </w:p>
    <w:p w:rsidR="004B120C" w:rsidRPr="00CD0863" w:rsidRDefault="004B120C" w:rsidP="004B2AEF">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2.5.Могут работать при минусовых температурах за счёт </w:t>
      </w:r>
      <w:proofErr w:type="gramStart"/>
      <w:r w:rsidRPr="00CD0863">
        <w:rPr>
          <w:rFonts w:ascii="Times New Roman" w:hAnsi="Times New Roman" w:cs="Times New Roman"/>
          <w:sz w:val="24"/>
          <w:szCs w:val="24"/>
        </w:rPr>
        <w:t>своей</w:t>
      </w:r>
      <w:proofErr w:type="gramEnd"/>
      <w:r w:rsidRPr="00CD0863">
        <w:rPr>
          <w:rFonts w:ascii="Times New Roman" w:hAnsi="Times New Roman" w:cs="Times New Roman"/>
          <w:sz w:val="24"/>
          <w:szCs w:val="24"/>
        </w:rPr>
        <w:t xml:space="preserve"> </w:t>
      </w:r>
      <w:proofErr w:type="spellStart"/>
      <w:r w:rsidRPr="00CD0863">
        <w:rPr>
          <w:rFonts w:ascii="Times New Roman" w:hAnsi="Times New Roman" w:cs="Times New Roman"/>
          <w:sz w:val="24"/>
          <w:szCs w:val="24"/>
        </w:rPr>
        <w:t>заглубленности</w:t>
      </w:r>
      <w:proofErr w:type="spellEnd"/>
      <w:r w:rsidRPr="00CD0863">
        <w:rPr>
          <w:rFonts w:ascii="Times New Roman" w:hAnsi="Times New Roman" w:cs="Times New Roman"/>
          <w:sz w:val="24"/>
          <w:szCs w:val="24"/>
        </w:rPr>
        <w:t>.</w:t>
      </w:r>
    </w:p>
    <w:p w:rsidR="004B120C" w:rsidRPr="00CD0863" w:rsidRDefault="004B120C" w:rsidP="004B2AEF">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2.6.Повышенная надёжность и автономность при эксплуатации.</w:t>
      </w:r>
    </w:p>
    <w:p w:rsidR="004B120C" w:rsidRPr="00CD0863" w:rsidRDefault="004B120C" w:rsidP="004B2AEF">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2.7.Могут применяться и для сухой установки.</w:t>
      </w:r>
    </w:p>
    <w:p w:rsidR="004B120C" w:rsidRPr="00CD0863" w:rsidRDefault="004B120C" w:rsidP="004B2AEF">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3.Обеспечить защиту оборудования при плохом качестве питающей электросети.</w:t>
      </w:r>
    </w:p>
    <w:p w:rsidR="004B120C" w:rsidRPr="00CD0863" w:rsidRDefault="004B120C" w:rsidP="004B2AEF">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Для защиты оборудования производить контроль состояния питающей сети при помощи реле G2PM400SY20 фирмы </w:t>
      </w:r>
      <w:proofErr w:type="spellStart"/>
      <w:r w:rsidRPr="00CD0863">
        <w:rPr>
          <w:rFonts w:ascii="Times New Roman" w:hAnsi="Times New Roman" w:cs="Times New Roman"/>
          <w:sz w:val="24"/>
          <w:szCs w:val="24"/>
        </w:rPr>
        <w:t>Tele</w:t>
      </w:r>
      <w:proofErr w:type="spellEnd"/>
      <w:r w:rsidRPr="00CD0863">
        <w:rPr>
          <w:rFonts w:ascii="Times New Roman" w:hAnsi="Times New Roman" w:cs="Times New Roman"/>
          <w:sz w:val="24"/>
          <w:szCs w:val="24"/>
        </w:rPr>
        <w:t xml:space="preserve">. Для защиты от кратковременных высоковольтных импульсов применить </w:t>
      </w:r>
      <w:proofErr w:type="spellStart"/>
      <w:r w:rsidRPr="00CD0863">
        <w:rPr>
          <w:rFonts w:ascii="Times New Roman" w:hAnsi="Times New Roman" w:cs="Times New Roman"/>
          <w:sz w:val="24"/>
          <w:szCs w:val="24"/>
        </w:rPr>
        <w:t>варисторный</w:t>
      </w:r>
      <w:proofErr w:type="spellEnd"/>
      <w:r w:rsidRPr="00CD0863">
        <w:rPr>
          <w:rFonts w:ascii="Times New Roman" w:hAnsi="Times New Roman" w:cs="Times New Roman"/>
          <w:sz w:val="24"/>
          <w:szCs w:val="24"/>
        </w:rPr>
        <w:t xml:space="preserve"> модуль TM20III фирмы </w:t>
      </w:r>
      <w:proofErr w:type="spellStart"/>
      <w:r w:rsidRPr="00CD0863">
        <w:rPr>
          <w:rFonts w:ascii="Times New Roman" w:hAnsi="Times New Roman" w:cs="Times New Roman"/>
          <w:sz w:val="24"/>
          <w:szCs w:val="24"/>
        </w:rPr>
        <w:t>Terasaki</w:t>
      </w:r>
      <w:proofErr w:type="spellEnd"/>
      <w:r w:rsidRPr="00CD0863">
        <w:rPr>
          <w:rFonts w:ascii="Times New Roman" w:hAnsi="Times New Roman" w:cs="Times New Roman"/>
          <w:sz w:val="24"/>
          <w:szCs w:val="24"/>
        </w:rPr>
        <w:t>.</w:t>
      </w:r>
    </w:p>
    <w:p w:rsidR="004B120C" w:rsidRPr="00CD0863" w:rsidRDefault="004B120C" w:rsidP="004B2AEF">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4.Обеспечить удаленный мониторинг работы насосной станции с пульта диспетчера.</w:t>
      </w:r>
    </w:p>
    <w:p w:rsidR="004B120C" w:rsidRPr="00CD0863" w:rsidRDefault="004B120C" w:rsidP="004B2AEF">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Сама система управления состои</w:t>
      </w:r>
      <w:r w:rsidR="00793C44">
        <w:rPr>
          <w:rFonts w:ascii="Times New Roman" w:hAnsi="Times New Roman" w:cs="Times New Roman"/>
          <w:sz w:val="24"/>
          <w:szCs w:val="24"/>
        </w:rPr>
        <w:t>т из трех конструктивных единиц:</w:t>
      </w:r>
      <w:r w:rsidRPr="00CD0863">
        <w:rPr>
          <w:rFonts w:ascii="Times New Roman" w:hAnsi="Times New Roman" w:cs="Times New Roman"/>
          <w:sz w:val="24"/>
          <w:szCs w:val="24"/>
        </w:rPr>
        <w:t xml:space="preserve"> пульт ручного управления непосредственно в месте установки насосов, основной шкаф – щитовая насосной станции и пульт дистанционного мониторинга.</w:t>
      </w:r>
      <w:r w:rsidR="007A26E5">
        <w:rPr>
          <w:rFonts w:ascii="Times New Roman" w:hAnsi="Times New Roman" w:cs="Times New Roman"/>
          <w:sz w:val="24"/>
          <w:szCs w:val="24"/>
        </w:rPr>
        <w:t xml:space="preserve"> </w:t>
      </w:r>
      <w:r w:rsidRPr="00CD0863">
        <w:rPr>
          <w:rFonts w:ascii="Times New Roman" w:hAnsi="Times New Roman" w:cs="Times New Roman"/>
          <w:sz w:val="24"/>
          <w:szCs w:val="24"/>
        </w:rPr>
        <w:t>Пульт дистанционного мониторинга обеспечивает световую индикацию работы насосов и их аварийного состояния, световую и звуковую сигнализацию в случае обрыва связи, неполадках в питающей сети насосной.</w:t>
      </w:r>
    </w:p>
    <w:p w:rsidR="004B2AEF" w:rsidRDefault="004B2AEF" w:rsidP="00D967ED">
      <w:pPr>
        <w:spacing w:line="240" w:lineRule="auto"/>
        <w:ind w:right="-284" w:firstLine="567"/>
        <w:jc w:val="both"/>
        <w:rPr>
          <w:rFonts w:ascii="Times New Roman" w:hAnsi="Times New Roman" w:cs="Times New Roman"/>
          <w:b/>
          <w:sz w:val="24"/>
          <w:szCs w:val="24"/>
        </w:rPr>
      </w:pPr>
    </w:p>
    <w:p w:rsidR="004B2AEF" w:rsidRDefault="004B120C" w:rsidP="00D967ED">
      <w:pPr>
        <w:spacing w:line="240" w:lineRule="auto"/>
        <w:ind w:right="-284" w:firstLine="567"/>
        <w:jc w:val="both"/>
        <w:rPr>
          <w:rFonts w:ascii="Times New Roman" w:hAnsi="Times New Roman" w:cs="Times New Roman"/>
          <w:b/>
          <w:sz w:val="24"/>
          <w:szCs w:val="24"/>
        </w:rPr>
      </w:pPr>
      <w:r w:rsidRPr="00CD0863">
        <w:rPr>
          <w:rFonts w:ascii="Times New Roman" w:hAnsi="Times New Roman" w:cs="Times New Roman"/>
          <w:b/>
          <w:sz w:val="24"/>
          <w:szCs w:val="24"/>
        </w:rPr>
        <w:t xml:space="preserve">4.2.Модернизация водопроводных и канализационных сетей </w:t>
      </w:r>
    </w:p>
    <w:p w:rsidR="004B120C" w:rsidRPr="00CD0863" w:rsidRDefault="00F53FF4"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b/>
          <w:sz w:val="24"/>
          <w:szCs w:val="24"/>
        </w:rPr>
        <w:t>Д</w:t>
      </w:r>
      <w:r w:rsidR="004B120C" w:rsidRPr="00CD0863">
        <w:rPr>
          <w:rFonts w:ascii="Times New Roman" w:hAnsi="Times New Roman" w:cs="Times New Roman"/>
          <w:sz w:val="24"/>
          <w:szCs w:val="24"/>
        </w:rPr>
        <w:t>ля уменьшения сопротивления и утечек на городских сетях водоснабжения и канализации</w:t>
      </w:r>
      <w:r w:rsidR="004B2AEF">
        <w:rPr>
          <w:rFonts w:ascii="Times New Roman" w:hAnsi="Times New Roman" w:cs="Times New Roman"/>
          <w:sz w:val="24"/>
          <w:szCs w:val="24"/>
        </w:rPr>
        <w:t>,</w:t>
      </w:r>
      <w:r w:rsidR="004B120C" w:rsidRPr="00CD0863">
        <w:rPr>
          <w:rFonts w:ascii="Times New Roman" w:hAnsi="Times New Roman" w:cs="Times New Roman"/>
          <w:sz w:val="24"/>
          <w:szCs w:val="24"/>
        </w:rPr>
        <w:t xml:space="preserve"> рекомендуем заменить существующие стальные и чугунные трубы трубами ПНД. Перекладку трубопроводов производить методами открытой прокладки и проколами</w:t>
      </w:r>
      <w:r>
        <w:rPr>
          <w:rFonts w:ascii="Times New Roman" w:hAnsi="Times New Roman" w:cs="Times New Roman"/>
          <w:sz w:val="24"/>
          <w:szCs w:val="24"/>
        </w:rPr>
        <w:t xml:space="preserve"> (метод горизонтального бурения)</w:t>
      </w:r>
      <w:r w:rsidR="004B120C" w:rsidRPr="00CD0863">
        <w:rPr>
          <w:rFonts w:ascii="Times New Roman" w:hAnsi="Times New Roman" w:cs="Times New Roman"/>
          <w:sz w:val="24"/>
          <w:szCs w:val="24"/>
        </w:rPr>
        <w:t xml:space="preserve"> в труднодоступных местах.</w:t>
      </w:r>
      <w:r>
        <w:rPr>
          <w:rFonts w:ascii="Times New Roman" w:hAnsi="Times New Roman" w:cs="Times New Roman"/>
          <w:sz w:val="24"/>
          <w:szCs w:val="24"/>
        </w:rPr>
        <w:t xml:space="preserve"> Плюс метода горизонтального бурения</w:t>
      </w:r>
      <w:r w:rsidR="004B2AEF">
        <w:rPr>
          <w:rFonts w:ascii="Times New Roman" w:hAnsi="Times New Roman" w:cs="Times New Roman"/>
          <w:sz w:val="24"/>
          <w:szCs w:val="24"/>
        </w:rPr>
        <w:t xml:space="preserve"> - </w:t>
      </w:r>
      <w:r>
        <w:rPr>
          <w:rFonts w:ascii="Times New Roman" w:hAnsi="Times New Roman" w:cs="Times New Roman"/>
          <w:sz w:val="24"/>
          <w:szCs w:val="24"/>
        </w:rPr>
        <w:t xml:space="preserve"> не нарушает рельеф местности, минус</w:t>
      </w:r>
      <w:r w:rsidR="004B2AEF">
        <w:rPr>
          <w:rFonts w:ascii="Times New Roman" w:hAnsi="Times New Roman" w:cs="Times New Roman"/>
          <w:sz w:val="24"/>
          <w:szCs w:val="24"/>
        </w:rPr>
        <w:t xml:space="preserve"> -</w:t>
      </w:r>
      <w:r>
        <w:rPr>
          <w:rFonts w:ascii="Times New Roman" w:hAnsi="Times New Roman" w:cs="Times New Roman"/>
          <w:sz w:val="24"/>
          <w:szCs w:val="24"/>
        </w:rPr>
        <w:t xml:space="preserve"> высокая стоимость работ. </w:t>
      </w:r>
      <w:r w:rsidR="004B120C" w:rsidRPr="00CD0863">
        <w:rPr>
          <w:rFonts w:ascii="Times New Roman" w:hAnsi="Times New Roman" w:cs="Times New Roman"/>
          <w:sz w:val="24"/>
          <w:szCs w:val="24"/>
        </w:rPr>
        <w:t>Трубы ПНД классифицируются на две разновидности — напорные и безнапорные. Отличия между ними заключаются в уровне максимального давления, которое может выдержать пластиковый трубопровод. Сфера применения напорных ПНД труб — водоснабжение (горячее и холодное), системы отопления и канализационные коммуникации, также напорные трубы могут использоваться для транспортировки газа.</w:t>
      </w:r>
      <w:r w:rsidR="00C60057">
        <w:rPr>
          <w:rFonts w:ascii="Times New Roman" w:hAnsi="Times New Roman" w:cs="Times New Roman"/>
          <w:sz w:val="24"/>
          <w:szCs w:val="24"/>
        </w:rPr>
        <w:t xml:space="preserve"> </w:t>
      </w:r>
      <w:r w:rsidR="004B120C" w:rsidRPr="00CD0863">
        <w:rPr>
          <w:rFonts w:ascii="Times New Roman" w:hAnsi="Times New Roman" w:cs="Times New Roman"/>
          <w:sz w:val="24"/>
          <w:szCs w:val="24"/>
        </w:rPr>
        <w:t>Безнапорные — предназначены для технических нужд: они используются в качестве обсадных при обустройстве скважин на воду, для монтажа дренажных систем и изоляции высоковольтных кабелей. Согласно техническим нормативам, допускается применение данных ПНД труб при укладке безнапорной канализации.</w:t>
      </w:r>
      <w:r w:rsidR="00C60057">
        <w:rPr>
          <w:rFonts w:ascii="Times New Roman" w:hAnsi="Times New Roman" w:cs="Times New Roman"/>
          <w:sz w:val="24"/>
          <w:szCs w:val="24"/>
        </w:rPr>
        <w:t xml:space="preserve"> </w:t>
      </w:r>
      <w:r w:rsidR="004B120C" w:rsidRPr="00CD0863">
        <w:rPr>
          <w:rFonts w:ascii="Times New Roman" w:hAnsi="Times New Roman" w:cs="Times New Roman"/>
          <w:sz w:val="24"/>
          <w:szCs w:val="24"/>
        </w:rPr>
        <w:t>Для изготовления ПНД труб применяется несколько модификаций полиэтилена — ПЭ63, ПЭ80 и ПЭ100. Безнапорные трубы изготавливаются из ПЭ63, напорные — из ПЭ80 и 100. Разница между модификациями заключается в количестве соединенных молекул этилена в кристаллической сетке материала, числовой индекс в данном случае обозначает процент соединений от общего числа молекул. Чем он выше</w:t>
      </w:r>
      <w:r w:rsidR="004B2AEF">
        <w:rPr>
          <w:rFonts w:ascii="Times New Roman" w:hAnsi="Times New Roman" w:cs="Times New Roman"/>
          <w:sz w:val="24"/>
          <w:szCs w:val="24"/>
        </w:rPr>
        <w:t xml:space="preserve">, </w:t>
      </w:r>
      <w:r w:rsidR="004B120C" w:rsidRPr="00CD0863">
        <w:rPr>
          <w:rFonts w:ascii="Times New Roman" w:hAnsi="Times New Roman" w:cs="Times New Roman"/>
          <w:sz w:val="24"/>
          <w:szCs w:val="24"/>
        </w:rPr>
        <w:t xml:space="preserve"> тем изделие прочнее и устойчивее к деформациям, но при этом</w:t>
      </w:r>
      <w:r w:rsidR="00793C44">
        <w:rPr>
          <w:rFonts w:ascii="Times New Roman" w:hAnsi="Times New Roman" w:cs="Times New Roman"/>
          <w:sz w:val="24"/>
          <w:szCs w:val="24"/>
        </w:rPr>
        <w:t xml:space="preserve"> </w:t>
      </w:r>
      <w:r w:rsidR="004B120C" w:rsidRPr="00CD0863">
        <w:rPr>
          <w:rFonts w:ascii="Times New Roman" w:hAnsi="Times New Roman" w:cs="Times New Roman"/>
          <w:sz w:val="24"/>
          <w:szCs w:val="24"/>
        </w:rPr>
        <w:t>менее эластичн</w:t>
      </w:r>
      <w:r w:rsidR="00793C44">
        <w:rPr>
          <w:rFonts w:ascii="Times New Roman" w:hAnsi="Times New Roman" w:cs="Times New Roman"/>
          <w:sz w:val="24"/>
          <w:szCs w:val="24"/>
        </w:rPr>
        <w:t>ый</w:t>
      </w:r>
      <w:r w:rsidR="004B120C" w:rsidRPr="00CD0863">
        <w:rPr>
          <w:rFonts w:ascii="Times New Roman" w:hAnsi="Times New Roman" w:cs="Times New Roman"/>
          <w:sz w:val="24"/>
          <w:szCs w:val="24"/>
        </w:rPr>
        <w:t>.</w:t>
      </w:r>
      <w:r w:rsidR="004B2AEF">
        <w:rPr>
          <w:rFonts w:ascii="Times New Roman" w:hAnsi="Times New Roman" w:cs="Times New Roman"/>
          <w:sz w:val="24"/>
          <w:szCs w:val="24"/>
        </w:rPr>
        <w:t xml:space="preserve"> </w:t>
      </w:r>
      <w:r w:rsidR="004B120C" w:rsidRPr="00CD0863">
        <w:rPr>
          <w:rFonts w:ascii="Times New Roman" w:hAnsi="Times New Roman" w:cs="Times New Roman"/>
          <w:sz w:val="24"/>
          <w:szCs w:val="24"/>
        </w:rPr>
        <w:t xml:space="preserve">ПНД изделия, предназначенные для использования в сфере водоснабжения, </w:t>
      </w:r>
      <w:proofErr w:type="gramStart"/>
      <w:r w:rsidR="004B120C" w:rsidRPr="00CD0863">
        <w:rPr>
          <w:rFonts w:ascii="Times New Roman" w:hAnsi="Times New Roman" w:cs="Times New Roman"/>
          <w:sz w:val="24"/>
          <w:szCs w:val="24"/>
        </w:rPr>
        <w:t>обозначены</w:t>
      </w:r>
      <w:proofErr w:type="gramEnd"/>
      <w:r w:rsidR="004B120C" w:rsidRPr="00CD0863">
        <w:rPr>
          <w:rFonts w:ascii="Times New Roman" w:hAnsi="Times New Roman" w:cs="Times New Roman"/>
          <w:sz w:val="24"/>
          <w:szCs w:val="24"/>
        </w:rPr>
        <w:t xml:space="preserve"> синей полосой, изделия для газовых трубопроводов — полосой желтого цвета. Трубы для технического использования и канализационных систем не имеют цветовой маркировки.</w:t>
      </w:r>
    </w:p>
    <w:p w:rsidR="004B120C" w:rsidRPr="00CD0863" w:rsidRDefault="004B120C" w:rsidP="00D967ED">
      <w:pPr>
        <w:spacing w:line="240" w:lineRule="auto"/>
        <w:ind w:right="-284" w:firstLine="567"/>
        <w:jc w:val="both"/>
        <w:rPr>
          <w:rFonts w:ascii="Times New Roman" w:hAnsi="Times New Roman" w:cs="Times New Roman"/>
          <w:b/>
          <w:sz w:val="24"/>
          <w:szCs w:val="24"/>
        </w:rPr>
      </w:pPr>
      <w:r w:rsidRPr="00CD0863">
        <w:rPr>
          <w:rFonts w:ascii="Times New Roman" w:hAnsi="Times New Roman" w:cs="Times New Roman"/>
          <w:b/>
          <w:sz w:val="24"/>
          <w:szCs w:val="24"/>
        </w:rPr>
        <w:t>5. Бытовые отходы</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Чтобы сделать Суздаль энергонезависимым, необходимо применить к городу замкнутый цикл экосистемы. Под замкнутым циклом мы понимаем выработку энергии из альтернативных источников энергии и </w:t>
      </w:r>
      <w:proofErr w:type="spellStart"/>
      <w:r w:rsidRPr="00CD0863">
        <w:rPr>
          <w:rFonts w:ascii="Times New Roman" w:hAnsi="Times New Roman" w:cs="Times New Roman"/>
          <w:sz w:val="24"/>
          <w:szCs w:val="24"/>
        </w:rPr>
        <w:t>энергоутилизацию</w:t>
      </w:r>
      <w:proofErr w:type="spellEnd"/>
      <w:r w:rsidRPr="00CD0863">
        <w:rPr>
          <w:rFonts w:ascii="Times New Roman" w:hAnsi="Times New Roman" w:cs="Times New Roman"/>
          <w:sz w:val="24"/>
          <w:szCs w:val="24"/>
        </w:rPr>
        <w:t xml:space="preserve">, т.е. переработку продуктов жизнедеятельности человека. При любом  использовании энергии  возникает  проблема  </w:t>
      </w:r>
      <w:proofErr w:type="spellStart"/>
      <w:r w:rsidRPr="00CD0863">
        <w:rPr>
          <w:rFonts w:ascii="Times New Roman" w:hAnsi="Times New Roman" w:cs="Times New Roman"/>
          <w:sz w:val="24"/>
          <w:szCs w:val="24"/>
        </w:rPr>
        <w:t>энергоутилизации</w:t>
      </w:r>
      <w:proofErr w:type="spellEnd"/>
      <w:r w:rsidRPr="00CD0863">
        <w:rPr>
          <w:rFonts w:ascii="Times New Roman" w:hAnsi="Times New Roman" w:cs="Times New Roman"/>
          <w:sz w:val="24"/>
          <w:szCs w:val="24"/>
        </w:rPr>
        <w:t>. Утилизация отходов  сопровождается их естественной и искусственной переработкой.</w:t>
      </w:r>
      <w:r w:rsidR="004B2AEF">
        <w:rPr>
          <w:rFonts w:ascii="Times New Roman" w:hAnsi="Times New Roman" w:cs="Times New Roman"/>
          <w:sz w:val="24"/>
          <w:szCs w:val="24"/>
        </w:rPr>
        <w:t xml:space="preserve"> </w:t>
      </w:r>
      <w:r w:rsidRPr="00CD0863">
        <w:rPr>
          <w:rFonts w:ascii="Times New Roman" w:hAnsi="Times New Roman" w:cs="Times New Roman"/>
          <w:sz w:val="24"/>
          <w:szCs w:val="24"/>
        </w:rPr>
        <w:t xml:space="preserve">Переработка подразумевает возврат в </w:t>
      </w:r>
      <w:proofErr w:type="spellStart"/>
      <w:r w:rsidRPr="00CD0863">
        <w:rPr>
          <w:rFonts w:ascii="Times New Roman" w:hAnsi="Times New Roman" w:cs="Times New Roman"/>
          <w:sz w:val="24"/>
          <w:szCs w:val="24"/>
        </w:rPr>
        <w:t>энергооборот</w:t>
      </w:r>
      <w:proofErr w:type="spellEnd"/>
      <w:r w:rsidRPr="00CD0863">
        <w:rPr>
          <w:rFonts w:ascii="Times New Roman" w:hAnsi="Times New Roman" w:cs="Times New Roman"/>
          <w:sz w:val="24"/>
          <w:szCs w:val="24"/>
        </w:rPr>
        <w:t xml:space="preserve">, </w:t>
      </w:r>
      <w:proofErr w:type="spellStart"/>
      <w:r w:rsidRPr="00CD0863">
        <w:rPr>
          <w:rFonts w:ascii="Times New Roman" w:hAnsi="Times New Roman" w:cs="Times New Roman"/>
          <w:sz w:val="24"/>
          <w:szCs w:val="24"/>
        </w:rPr>
        <w:t>энергообмен</w:t>
      </w:r>
      <w:proofErr w:type="spellEnd"/>
      <w:r w:rsidRPr="00CD0863">
        <w:rPr>
          <w:rFonts w:ascii="Times New Roman" w:hAnsi="Times New Roman" w:cs="Times New Roman"/>
          <w:sz w:val="24"/>
          <w:szCs w:val="24"/>
        </w:rPr>
        <w:t xml:space="preserve"> переработанных отходов. В идеальном варианте </w:t>
      </w:r>
      <w:r w:rsidR="004B2AEF">
        <w:rPr>
          <w:rFonts w:ascii="Times New Roman" w:hAnsi="Times New Roman" w:cs="Times New Roman"/>
          <w:sz w:val="24"/>
          <w:szCs w:val="24"/>
        </w:rPr>
        <w:t>это выглядит так</w:t>
      </w:r>
      <w:r w:rsidRPr="00CD0863">
        <w:rPr>
          <w:rFonts w:ascii="Times New Roman" w:hAnsi="Times New Roman" w:cs="Times New Roman"/>
          <w:sz w:val="24"/>
          <w:szCs w:val="24"/>
        </w:rPr>
        <w:t xml:space="preserve">: отходы по мере появления собираются в определенном месте, где разлагаются на продукты потребления сами собой, с использованием собственных энергетических ресурсов, энергии солнца, новых нано, </w:t>
      </w:r>
      <w:proofErr w:type="spellStart"/>
      <w:r w:rsidRPr="00CD0863">
        <w:rPr>
          <w:rFonts w:ascii="Times New Roman" w:hAnsi="Times New Roman" w:cs="Times New Roman"/>
          <w:sz w:val="24"/>
          <w:szCs w:val="24"/>
        </w:rPr>
        <w:t>пикотехнологий</w:t>
      </w:r>
      <w:proofErr w:type="spellEnd"/>
      <w:r w:rsidRPr="00CD0863">
        <w:rPr>
          <w:rFonts w:ascii="Times New Roman" w:hAnsi="Times New Roman" w:cs="Times New Roman"/>
          <w:sz w:val="24"/>
          <w:szCs w:val="24"/>
        </w:rPr>
        <w:t>. Продукты, получаемые в результате этой энергетической трансформа</w:t>
      </w:r>
      <w:r w:rsidR="00793C44">
        <w:rPr>
          <w:rFonts w:ascii="Times New Roman" w:hAnsi="Times New Roman" w:cs="Times New Roman"/>
          <w:sz w:val="24"/>
          <w:szCs w:val="24"/>
        </w:rPr>
        <w:t>ции, по мере накопления</w:t>
      </w:r>
      <w:r w:rsidRPr="00CD0863">
        <w:rPr>
          <w:rFonts w:ascii="Times New Roman" w:hAnsi="Times New Roman" w:cs="Times New Roman"/>
          <w:sz w:val="24"/>
          <w:szCs w:val="24"/>
        </w:rPr>
        <w:t xml:space="preserve"> подвергаются сбору, хранению и осознанному возвра</w:t>
      </w:r>
      <w:r w:rsidR="00793C44">
        <w:rPr>
          <w:rFonts w:ascii="Times New Roman" w:hAnsi="Times New Roman" w:cs="Times New Roman"/>
          <w:sz w:val="24"/>
          <w:szCs w:val="24"/>
        </w:rPr>
        <w:t>ту для потребления. Лучше всего</w:t>
      </w:r>
      <w:r w:rsidRPr="00CD0863">
        <w:rPr>
          <w:rFonts w:ascii="Times New Roman" w:hAnsi="Times New Roman" w:cs="Times New Roman"/>
          <w:sz w:val="24"/>
          <w:szCs w:val="24"/>
        </w:rPr>
        <w:t xml:space="preserve"> если бы эти продукты возвращались для потребления теми же организмами живой природы, которые и образовали отходы.</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lastRenderedPageBreak/>
        <w:t>Для экономии на бытовых отходах предлагаем раздельный сбор мусора в контейнеры разного цвета. Раздельный сбор отходов является перспективным направлением по снижению затрат на утилизацию, а также их негативного влия</w:t>
      </w:r>
      <w:r w:rsidR="00793C44">
        <w:rPr>
          <w:rFonts w:ascii="Times New Roman" w:hAnsi="Times New Roman" w:cs="Times New Roman"/>
          <w:sz w:val="24"/>
          <w:szCs w:val="24"/>
        </w:rPr>
        <w:t>ния на окружающую среду. Однако</w:t>
      </w:r>
      <w:r w:rsidRPr="00CD0863">
        <w:rPr>
          <w:rFonts w:ascii="Times New Roman" w:hAnsi="Times New Roman" w:cs="Times New Roman"/>
          <w:sz w:val="24"/>
          <w:szCs w:val="24"/>
        </w:rPr>
        <w:t xml:space="preserve"> без проведения серьезной информационно-идеологической работы с населением, внедрения четких мер административного управления, развития мусороперерабатывающей отрасли, перспектива добиться нужного эффекта выглядит чересчур отдаленной.</w:t>
      </w:r>
      <w:r w:rsidR="004B2AEF">
        <w:rPr>
          <w:rFonts w:ascii="Times New Roman" w:hAnsi="Times New Roman" w:cs="Times New Roman"/>
          <w:sz w:val="24"/>
          <w:szCs w:val="24"/>
        </w:rPr>
        <w:t xml:space="preserve"> </w:t>
      </w:r>
      <w:r w:rsidRPr="00CD0863">
        <w:rPr>
          <w:rFonts w:ascii="Times New Roman" w:hAnsi="Times New Roman" w:cs="Times New Roman"/>
          <w:sz w:val="24"/>
          <w:szCs w:val="24"/>
        </w:rPr>
        <w:t xml:space="preserve">60-80% морфологического состава ТБО представляют собой потенциальное сырье для использования в промышленности (35-45%) или компостирования (25-35%). Однако сортировка предварительно смешанных и перевезенных в едином мусоровозе ТБО, позволяет извлечь из их состава не более 11-15% вторичных ресурсов. При этом оказывается практически невозможным использовать </w:t>
      </w:r>
      <w:proofErr w:type="spellStart"/>
      <w:r w:rsidRPr="00CD0863">
        <w:rPr>
          <w:rFonts w:ascii="Times New Roman" w:hAnsi="Times New Roman" w:cs="Times New Roman"/>
          <w:sz w:val="24"/>
          <w:szCs w:val="24"/>
        </w:rPr>
        <w:t>биоразлагаемые</w:t>
      </w:r>
      <w:proofErr w:type="spellEnd"/>
      <w:r w:rsidRPr="00CD0863">
        <w:rPr>
          <w:rFonts w:ascii="Times New Roman" w:hAnsi="Times New Roman" w:cs="Times New Roman"/>
          <w:sz w:val="24"/>
          <w:szCs w:val="24"/>
        </w:rPr>
        <w:t xml:space="preserve"> (органические) отходы.</w:t>
      </w:r>
    </w:p>
    <w:p w:rsidR="004B120C" w:rsidRPr="004B2AEF" w:rsidRDefault="004B120C" w:rsidP="004B2AEF">
      <w:pPr>
        <w:spacing w:line="240" w:lineRule="auto"/>
        <w:ind w:right="-284" w:firstLine="567"/>
        <w:jc w:val="center"/>
        <w:rPr>
          <w:rFonts w:ascii="Times New Roman" w:hAnsi="Times New Roman" w:cs="Times New Roman"/>
          <w:sz w:val="24"/>
          <w:szCs w:val="24"/>
        </w:rPr>
      </w:pPr>
      <w:r w:rsidRPr="004B2AEF">
        <w:rPr>
          <w:rFonts w:ascii="Times New Roman" w:hAnsi="Times New Roman" w:cs="Times New Roman"/>
          <w:sz w:val="24"/>
          <w:szCs w:val="24"/>
        </w:rPr>
        <w:t>Делить на три</w:t>
      </w:r>
    </w:p>
    <w:p w:rsidR="004B120C" w:rsidRPr="00CD0863" w:rsidRDefault="004B120C" w:rsidP="004B2AEF">
      <w:pPr>
        <w:spacing w:after="0" w:line="240" w:lineRule="auto"/>
        <w:ind w:right="-284" w:firstLine="567"/>
        <w:jc w:val="both"/>
        <w:rPr>
          <w:rFonts w:ascii="Times New Roman" w:hAnsi="Times New Roman" w:cs="Times New Roman"/>
          <w:sz w:val="24"/>
          <w:szCs w:val="24"/>
        </w:rPr>
      </w:pPr>
      <w:proofErr w:type="gramStart"/>
      <w:r w:rsidRPr="00CD0863">
        <w:rPr>
          <w:rFonts w:ascii="Times New Roman" w:hAnsi="Times New Roman" w:cs="Times New Roman"/>
          <w:sz w:val="24"/>
          <w:szCs w:val="24"/>
        </w:rPr>
        <w:t xml:space="preserve">Главной целью раздельного сбора является разделение всего объема ТБО на три основных потока: на сухие вторичные ресурсы, пригодные для промышленной переработки (пластмассы, </w:t>
      </w:r>
      <w:proofErr w:type="spellStart"/>
      <w:r w:rsidRPr="00CD0863">
        <w:rPr>
          <w:rFonts w:ascii="Times New Roman" w:hAnsi="Times New Roman" w:cs="Times New Roman"/>
          <w:sz w:val="24"/>
          <w:szCs w:val="24"/>
        </w:rPr>
        <w:t>стеклобой</w:t>
      </w:r>
      <w:proofErr w:type="spellEnd"/>
      <w:r w:rsidRPr="00CD0863">
        <w:rPr>
          <w:rFonts w:ascii="Times New Roman" w:hAnsi="Times New Roman" w:cs="Times New Roman"/>
          <w:sz w:val="24"/>
          <w:szCs w:val="24"/>
        </w:rPr>
        <w:t>,</w:t>
      </w:r>
      <w:r w:rsidR="004B2AEF">
        <w:rPr>
          <w:rFonts w:ascii="Times New Roman" w:hAnsi="Times New Roman" w:cs="Times New Roman"/>
          <w:sz w:val="24"/>
          <w:szCs w:val="24"/>
        </w:rPr>
        <w:t xml:space="preserve"> </w:t>
      </w:r>
      <w:r w:rsidRPr="00CD0863">
        <w:rPr>
          <w:rFonts w:ascii="Times New Roman" w:hAnsi="Times New Roman" w:cs="Times New Roman"/>
          <w:sz w:val="24"/>
          <w:szCs w:val="24"/>
        </w:rPr>
        <w:t xml:space="preserve"> металлы, макулатура и текстиль)</w:t>
      </w:r>
      <w:r w:rsidR="00793C44">
        <w:rPr>
          <w:rFonts w:ascii="Times New Roman" w:hAnsi="Times New Roman" w:cs="Times New Roman"/>
          <w:sz w:val="24"/>
          <w:szCs w:val="24"/>
        </w:rPr>
        <w:t>,</w:t>
      </w:r>
      <w:r w:rsidRPr="00CD0863">
        <w:rPr>
          <w:rFonts w:ascii="Times New Roman" w:hAnsi="Times New Roman" w:cs="Times New Roman"/>
          <w:sz w:val="24"/>
          <w:szCs w:val="24"/>
        </w:rPr>
        <w:t xml:space="preserve"> составляющие 35-45% от общей массы; «влажные» </w:t>
      </w:r>
      <w:proofErr w:type="spellStart"/>
      <w:r w:rsidRPr="00CD0863">
        <w:rPr>
          <w:rFonts w:ascii="Times New Roman" w:hAnsi="Times New Roman" w:cs="Times New Roman"/>
          <w:sz w:val="24"/>
          <w:szCs w:val="24"/>
        </w:rPr>
        <w:t>биоразлагаемые</w:t>
      </w:r>
      <w:proofErr w:type="spellEnd"/>
      <w:r w:rsidRPr="00CD0863">
        <w:rPr>
          <w:rFonts w:ascii="Times New Roman" w:hAnsi="Times New Roman" w:cs="Times New Roman"/>
          <w:sz w:val="24"/>
          <w:szCs w:val="24"/>
        </w:rPr>
        <w:t xml:space="preserve"> отходы для компостирования (кухонные, пищевые, садовые отходы, а также влажные и загрязненные отходы бумаги) – 25-35%; прочие, на</w:t>
      </w:r>
      <w:r w:rsidR="004B2AEF">
        <w:rPr>
          <w:rFonts w:ascii="Times New Roman" w:hAnsi="Times New Roman" w:cs="Times New Roman"/>
          <w:sz w:val="24"/>
          <w:szCs w:val="24"/>
        </w:rPr>
        <w:t xml:space="preserve"> </w:t>
      </w:r>
      <w:r w:rsidRPr="00CD0863">
        <w:rPr>
          <w:rFonts w:ascii="Times New Roman" w:hAnsi="Times New Roman" w:cs="Times New Roman"/>
          <w:sz w:val="24"/>
          <w:szCs w:val="24"/>
        </w:rPr>
        <w:t>перерабатываемые отходы или «хвосты».</w:t>
      </w:r>
      <w:proofErr w:type="gramEnd"/>
      <w:r w:rsidRPr="00CD0863">
        <w:rPr>
          <w:rFonts w:ascii="Times New Roman" w:hAnsi="Times New Roman" w:cs="Times New Roman"/>
          <w:sz w:val="24"/>
          <w:szCs w:val="24"/>
        </w:rPr>
        <w:t xml:space="preserve"> К ним в каждом конкретном случае могут быть отнесены и отходы, потенциально перерабатываемые</w:t>
      </w:r>
      <w:r w:rsidR="004B2AEF">
        <w:rPr>
          <w:rFonts w:ascii="Times New Roman" w:hAnsi="Times New Roman" w:cs="Times New Roman"/>
          <w:sz w:val="24"/>
          <w:szCs w:val="24"/>
        </w:rPr>
        <w:t>,</w:t>
      </w:r>
      <w:r w:rsidRPr="00CD0863">
        <w:rPr>
          <w:rFonts w:ascii="Times New Roman" w:hAnsi="Times New Roman" w:cs="Times New Roman"/>
          <w:sz w:val="24"/>
          <w:szCs w:val="24"/>
        </w:rPr>
        <w:t xml:space="preserve"> но экономически обоснованные технологии переработки в данном регионе</w:t>
      </w:r>
      <w:r w:rsidR="004B2AEF">
        <w:rPr>
          <w:rFonts w:ascii="Times New Roman" w:hAnsi="Times New Roman" w:cs="Times New Roman"/>
          <w:sz w:val="24"/>
          <w:szCs w:val="24"/>
        </w:rPr>
        <w:t xml:space="preserve">, </w:t>
      </w:r>
      <w:r w:rsidR="00793C44">
        <w:rPr>
          <w:rFonts w:ascii="Times New Roman" w:hAnsi="Times New Roman" w:cs="Times New Roman"/>
          <w:sz w:val="24"/>
          <w:szCs w:val="24"/>
        </w:rPr>
        <w:t xml:space="preserve"> для которых отсутствуют</w:t>
      </w:r>
      <w:r w:rsidR="004B2AEF">
        <w:rPr>
          <w:rFonts w:ascii="Times New Roman" w:hAnsi="Times New Roman" w:cs="Times New Roman"/>
          <w:sz w:val="24"/>
          <w:szCs w:val="24"/>
        </w:rPr>
        <w:t xml:space="preserve">, </w:t>
      </w:r>
      <w:r w:rsidRPr="00CD0863">
        <w:rPr>
          <w:rFonts w:ascii="Times New Roman" w:hAnsi="Times New Roman" w:cs="Times New Roman"/>
          <w:sz w:val="24"/>
          <w:szCs w:val="24"/>
        </w:rPr>
        <w:t>например, одноразовые подгузники или композитные упаковки. Для каждого потока предусмотрены свои методы дальнейшей переработки (утилизации). Так, «сухие» вторичные ресурсы должны направляться на мусоросортировочные комплексы (МСК): раздельный сбор ТБО не исключает последующей промышленной сортировки вторсырья по видам, категориям и сортам, а также очистки их от некоторой доли «хвостов», которые неминуемо будут их сопровождать. Отделение «сухих» вторичных ресурсов от «влажных» и «хвостов» позволяет, однако, предотвратить загрязнение основной доли вторсырья, в несколько раз повысить экономическую эффективность раздельного сбора и улучшить санитарные условия работающих. С экономической и организационной точек зрения, отделение потока «сухих» вторичных ресурсов значительно проще чем «влажных». Во-первых, при изначально небольшом уровне участия населения в раздельном сборе заполнение контейнера вторичными ресурсами будет происходить достаточно долго, до одной недели. Однако столь редкий вывоз не ухудшит санитарной обстановки на контейнерной площадке, поскольку доля фракций</w:t>
      </w:r>
      <w:r w:rsidR="00793C44">
        <w:rPr>
          <w:rFonts w:ascii="Times New Roman" w:hAnsi="Times New Roman" w:cs="Times New Roman"/>
          <w:sz w:val="24"/>
          <w:szCs w:val="24"/>
        </w:rPr>
        <w:t>,</w:t>
      </w:r>
      <w:r w:rsidRPr="00CD0863">
        <w:rPr>
          <w:rFonts w:ascii="Times New Roman" w:hAnsi="Times New Roman" w:cs="Times New Roman"/>
          <w:sz w:val="24"/>
          <w:szCs w:val="24"/>
        </w:rPr>
        <w:t xml:space="preserve"> </w:t>
      </w:r>
      <w:r w:rsidR="004B2AEF" w:rsidRPr="00CD0863">
        <w:rPr>
          <w:rFonts w:ascii="Times New Roman" w:hAnsi="Times New Roman" w:cs="Times New Roman"/>
          <w:sz w:val="24"/>
          <w:szCs w:val="24"/>
        </w:rPr>
        <w:t>подверженных</w:t>
      </w:r>
      <w:r w:rsidRPr="00CD0863">
        <w:rPr>
          <w:rFonts w:ascii="Times New Roman" w:hAnsi="Times New Roman" w:cs="Times New Roman"/>
          <w:sz w:val="24"/>
          <w:szCs w:val="24"/>
        </w:rPr>
        <w:t xml:space="preserve"> гниению в этих контейнерах</w:t>
      </w:r>
      <w:r w:rsidR="00793C44">
        <w:rPr>
          <w:rFonts w:ascii="Times New Roman" w:hAnsi="Times New Roman" w:cs="Times New Roman"/>
          <w:sz w:val="24"/>
          <w:szCs w:val="24"/>
        </w:rPr>
        <w:t>,</w:t>
      </w:r>
      <w:r w:rsidRPr="00CD0863">
        <w:rPr>
          <w:rFonts w:ascii="Times New Roman" w:hAnsi="Times New Roman" w:cs="Times New Roman"/>
          <w:sz w:val="24"/>
          <w:szCs w:val="24"/>
        </w:rPr>
        <w:t xml:space="preserve"> минимальна. Во-вторых, эти вторичные ресурсы имеют значительную рыночную стоимость, а значит часть затрат на раздельный сбор может быть компенсирована их реализацией.</w:t>
      </w:r>
    </w:p>
    <w:p w:rsidR="004B120C" w:rsidRPr="004B2AEF" w:rsidRDefault="004B120C" w:rsidP="004B2AEF">
      <w:pPr>
        <w:spacing w:after="0" w:line="240" w:lineRule="auto"/>
        <w:ind w:right="-284" w:firstLine="567"/>
        <w:jc w:val="center"/>
        <w:rPr>
          <w:rFonts w:ascii="Times New Roman" w:hAnsi="Times New Roman" w:cs="Times New Roman"/>
          <w:sz w:val="24"/>
          <w:szCs w:val="24"/>
        </w:rPr>
      </w:pPr>
      <w:r w:rsidRPr="004B2AEF">
        <w:rPr>
          <w:rFonts w:ascii="Times New Roman" w:hAnsi="Times New Roman" w:cs="Times New Roman"/>
          <w:sz w:val="24"/>
          <w:szCs w:val="24"/>
        </w:rPr>
        <w:t>Пропаганда раздельного сбора</w:t>
      </w:r>
    </w:p>
    <w:p w:rsidR="004B120C" w:rsidRPr="00C60057"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Ключевым вопросом жизнеспособности раздельного сбора является поддержка его населением на начальном этапе. Результаты эксперимента показали, что до 25% граждан готовы участвовать в сортировке ТБО сразу, как только будут установлены специальные контейнеры. Естественно, параллельно с их установкой</w:t>
      </w:r>
      <w:r w:rsidR="004B2AEF">
        <w:rPr>
          <w:rFonts w:ascii="Times New Roman" w:hAnsi="Times New Roman" w:cs="Times New Roman"/>
          <w:sz w:val="24"/>
          <w:szCs w:val="24"/>
        </w:rPr>
        <w:t>,</w:t>
      </w:r>
      <w:r w:rsidRPr="00CD0863">
        <w:rPr>
          <w:rFonts w:ascii="Times New Roman" w:hAnsi="Times New Roman" w:cs="Times New Roman"/>
          <w:sz w:val="24"/>
          <w:szCs w:val="24"/>
        </w:rPr>
        <w:t xml:space="preserve"> необходимо обеспечить хотя</w:t>
      </w:r>
      <w:r w:rsidR="004B2AEF">
        <w:rPr>
          <w:rFonts w:ascii="Times New Roman" w:hAnsi="Times New Roman" w:cs="Times New Roman"/>
          <w:sz w:val="24"/>
          <w:szCs w:val="24"/>
        </w:rPr>
        <w:t xml:space="preserve"> </w:t>
      </w:r>
      <w:r w:rsidRPr="00CD0863">
        <w:rPr>
          <w:rFonts w:ascii="Times New Roman" w:hAnsi="Times New Roman" w:cs="Times New Roman"/>
          <w:sz w:val="24"/>
          <w:szCs w:val="24"/>
        </w:rPr>
        <w:t>бы минимальное информирование, например через вывешивание плакатов, бан</w:t>
      </w:r>
      <w:r w:rsidR="0092171B">
        <w:rPr>
          <w:rFonts w:ascii="Times New Roman" w:hAnsi="Times New Roman" w:cs="Times New Roman"/>
          <w:sz w:val="24"/>
          <w:szCs w:val="24"/>
        </w:rPr>
        <w:t>н</w:t>
      </w:r>
      <w:r w:rsidRPr="00CD0863">
        <w:rPr>
          <w:rFonts w:ascii="Times New Roman" w:hAnsi="Times New Roman" w:cs="Times New Roman"/>
          <w:sz w:val="24"/>
          <w:szCs w:val="24"/>
        </w:rPr>
        <w:t>еров или распространение листовок. Участие этой группы людей – «агентов перемен» – позволяет уже на начальном этапе подвергать раздельному сбору 6-10% от общей массы отходов, что сразу обеспечивает положительный экономический эффект. Полный же потенциал участия населения в раздельном сборе оценивается ориентировочно в 75%. Очень мешает раздельному сбору «несознательная» часть граждан, в принципе не желающая задумываться о том</w:t>
      </w:r>
      <w:r w:rsidR="004B2AEF">
        <w:rPr>
          <w:rFonts w:ascii="Times New Roman" w:hAnsi="Times New Roman" w:cs="Times New Roman"/>
          <w:sz w:val="24"/>
          <w:szCs w:val="24"/>
        </w:rPr>
        <w:t>,</w:t>
      </w:r>
      <w:r w:rsidRPr="00CD0863">
        <w:rPr>
          <w:rFonts w:ascii="Times New Roman" w:hAnsi="Times New Roman" w:cs="Times New Roman"/>
          <w:sz w:val="24"/>
          <w:szCs w:val="24"/>
        </w:rPr>
        <w:t xml:space="preserve"> куда девать мусор, или читать надписи на контейнерах. Их доля также составляет около 25%. Если оставить контейнеры открытыми, они очень быстро будут заполнены обычным смешанным мусором. </w:t>
      </w:r>
      <w:proofErr w:type="gramStart"/>
      <w:r w:rsidRPr="00CD0863">
        <w:rPr>
          <w:rFonts w:ascii="Times New Roman" w:hAnsi="Times New Roman" w:cs="Times New Roman"/>
          <w:sz w:val="24"/>
          <w:szCs w:val="24"/>
        </w:rPr>
        <w:t>Поэтому контейнеры для раздельного сбора должны выполняться закрытыми</w:t>
      </w:r>
      <w:r w:rsidR="00984E05">
        <w:rPr>
          <w:rFonts w:ascii="Times New Roman" w:hAnsi="Times New Roman" w:cs="Times New Roman"/>
          <w:sz w:val="24"/>
          <w:szCs w:val="24"/>
        </w:rPr>
        <w:t xml:space="preserve"> </w:t>
      </w:r>
      <w:r w:rsidRPr="00CD0863">
        <w:rPr>
          <w:rFonts w:ascii="Times New Roman" w:hAnsi="Times New Roman" w:cs="Times New Roman"/>
          <w:sz w:val="24"/>
          <w:szCs w:val="24"/>
        </w:rPr>
        <w:t>и оборудованы «приемными щелями», в которые не проходит пакет со смешанными отходами.</w:t>
      </w:r>
      <w:r w:rsidR="0080443F">
        <w:rPr>
          <w:rFonts w:ascii="Times New Roman" w:hAnsi="Times New Roman" w:cs="Times New Roman"/>
          <w:sz w:val="24"/>
          <w:szCs w:val="24"/>
        </w:rPr>
        <w:t>[</w:t>
      </w:r>
      <w:r w:rsidR="00350FD4">
        <w:rPr>
          <w:rFonts w:ascii="Times New Roman" w:hAnsi="Times New Roman" w:cs="Times New Roman"/>
          <w:sz w:val="24"/>
          <w:szCs w:val="24"/>
        </w:rPr>
        <w:t>6</w:t>
      </w:r>
      <w:r w:rsidR="00C60057" w:rsidRPr="00C60057">
        <w:rPr>
          <w:rFonts w:ascii="Times New Roman" w:hAnsi="Times New Roman" w:cs="Times New Roman"/>
          <w:sz w:val="24"/>
          <w:szCs w:val="24"/>
        </w:rPr>
        <w:t>]</w:t>
      </w:r>
      <w:proofErr w:type="gramEnd"/>
    </w:p>
    <w:p w:rsidR="004B120C" w:rsidRPr="00CD0863" w:rsidRDefault="00984E05" w:rsidP="00D967ED">
      <w:pPr>
        <w:spacing w:line="240" w:lineRule="auto"/>
        <w:ind w:right="-284" w:firstLine="567"/>
        <w:jc w:val="both"/>
        <w:rPr>
          <w:rFonts w:ascii="Times New Roman" w:hAnsi="Times New Roman" w:cs="Times New Roman"/>
          <w:b/>
          <w:sz w:val="24"/>
          <w:szCs w:val="24"/>
        </w:rPr>
      </w:pPr>
      <w:r>
        <w:rPr>
          <w:rFonts w:ascii="Times New Roman" w:hAnsi="Times New Roman" w:cs="Times New Roman"/>
          <w:b/>
          <w:sz w:val="24"/>
          <w:szCs w:val="24"/>
        </w:rPr>
        <w:t>6</w:t>
      </w:r>
      <w:r w:rsidR="004B120C" w:rsidRPr="00CD0863">
        <w:rPr>
          <w:rFonts w:ascii="Times New Roman" w:hAnsi="Times New Roman" w:cs="Times New Roman"/>
          <w:b/>
          <w:sz w:val="24"/>
          <w:szCs w:val="24"/>
        </w:rPr>
        <w:t xml:space="preserve">. </w:t>
      </w:r>
      <w:proofErr w:type="spellStart"/>
      <w:r w:rsidR="004B120C" w:rsidRPr="00CD0863">
        <w:rPr>
          <w:rFonts w:ascii="Times New Roman" w:hAnsi="Times New Roman" w:cs="Times New Roman"/>
          <w:b/>
          <w:sz w:val="24"/>
          <w:szCs w:val="24"/>
        </w:rPr>
        <w:t>Энергоэффективный</w:t>
      </w:r>
      <w:proofErr w:type="spellEnd"/>
      <w:r w:rsidR="004B120C" w:rsidRPr="00CD0863">
        <w:rPr>
          <w:rFonts w:ascii="Times New Roman" w:hAnsi="Times New Roman" w:cs="Times New Roman"/>
          <w:b/>
          <w:sz w:val="24"/>
          <w:szCs w:val="24"/>
        </w:rPr>
        <w:t xml:space="preserve"> дом</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lastRenderedPageBreak/>
        <w:t xml:space="preserve">Большая </w:t>
      </w:r>
      <w:r w:rsidR="0092171B">
        <w:rPr>
          <w:rFonts w:ascii="Times New Roman" w:hAnsi="Times New Roman" w:cs="Times New Roman"/>
          <w:sz w:val="24"/>
          <w:szCs w:val="24"/>
        </w:rPr>
        <w:t>часть городской застройки</w:t>
      </w:r>
      <w:r w:rsidRPr="00CD0863">
        <w:rPr>
          <w:rFonts w:ascii="Times New Roman" w:hAnsi="Times New Roman" w:cs="Times New Roman"/>
          <w:sz w:val="24"/>
          <w:szCs w:val="24"/>
        </w:rPr>
        <w:t xml:space="preserve"> Суздаля –</w:t>
      </w:r>
      <w:r w:rsidR="00984E05">
        <w:rPr>
          <w:rFonts w:ascii="Times New Roman" w:hAnsi="Times New Roman" w:cs="Times New Roman"/>
          <w:sz w:val="24"/>
          <w:szCs w:val="24"/>
        </w:rPr>
        <w:t xml:space="preserve"> </w:t>
      </w:r>
      <w:r w:rsidRPr="00CD0863">
        <w:rPr>
          <w:rFonts w:ascii="Times New Roman" w:hAnsi="Times New Roman" w:cs="Times New Roman"/>
          <w:sz w:val="24"/>
          <w:szCs w:val="24"/>
        </w:rPr>
        <w:t xml:space="preserve">это частные одно и двух этажные </w:t>
      </w:r>
      <w:r w:rsidR="0092171B">
        <w:rPr>
          <w:rFonts w:ascii="Times New Roman" w:hAnsi="Times New Roman" w:cs="Times New Roman"/>
          <w:sz w:val="24"/>
          <w:szCs w:val="24"/>
        </w:rPr>
        <w:t>дома</w:t>
      </w:r>
      <w:r w:rsidRPr="00CD0863">
        <w:rPr>
          <w:rFonts w:ascii="Times New Roman" w:hAnsi="Times New Roman" w:cs="Times New Roman"/>
          <w:sz w:val="24"/>
          <w:szCs w:val="24"/>
        </w:rPr>
        <w:t>.</w:t>
      </w:r>
      <w:r w:rsidR="0092171B">
        <w:rPr>
          <w:rFonts w:ascii="Times New Roman" w:hAnsi="Times New Roman" w:cs="Times New Roman"/>
          <w:sz w:val="24"/>
          <w:szCs w:val="24"/>
        </w:rPr>
        <w:t xml:space="preserve"> </w:t>
      </w:r>
      <w:r w:rsidRPr="00CD0863">
        <w:rPr>
          <w:rFonts w:ascii="Times New Roman" w:hAnsi="Times New Roman" w:cs="Times New Roman"/>
          <w:sz w:val="24"/>
          <w:szCs w:val="24"/>
        </w:rPr>
        <w:t xml:space="preserve">Повышая </w:t>
      </w:r>
      <w:proofErr w:type="spellStart"/>
      <w:r w:rsidRPr="00CD0863">
        <w:rPr>
          <w:rFonts w:ascii="Times New Roman" w:hAnsi="Times New Roman" w:cs="Times New Roman"/>
          <w:sz w:val="24"/>
          <w:szCs w:val="24"/>
        </w:rPr>
        <w:t>энерго</w:t>
      </w:r>
      <w:proofErr w:type="spellEnd"/>
      <w:r w:rsidRPr="00CD0863">
        <w:rPr>
          <w:rFonts w:ascii="Times New Roman" w:hAnsi="Times New Roman" w:cs="Times New Roman"/>
          <w:sz w:val="24"/>
          <w:szCs w:val="24"/>
        </w:rPr>
        <w:t xml:space="preserve"> и </w:t>
      </w:r>
      <w:proofErr w:type="spellStart"/>
      <w:r w:rsidRPr="00CD0863">
        <w:rPr>
          <w:rFonts w:ascii="Times New Roman" w:hAnsi="Times New Roman" w:cs="Times New Roman"/>
          <w:sz w:val="24"/>
          <w:szCs w:val="24"/>
        </w:rPr>
        <w:t>электронезависимость</w:t>
      </w:r>
      <w:proofErr w:type="spellEnd"/>
      <w:r w:rsidRPr="00CD0863">
        <w:rPr>
          <w:rFonts w:ascii="Times New Roman" w:hAnsi="Times New Roman" w:cs="Times New Roman"/>
          <w:sz w:val="24"/>
          <w:szCs w:val="24"/>
        </w:rPr>
        <w:t xml:space="preserve"> частного сектора</w:t>
      </w:r>
      <w:r w:rsidR="0092171B">
        <w:rPr>
          <w:rFonts w:ascii="Times New Roman" w:hAnsi="Times New Roman" w:cs="Times New Roman"/>
          <w:sz w:val="24"/>
          <w:szCs w:val="24"/>
        </w:rPr>
        <w:t xml:space="preserve">, </w:t>
      </w:r>
      <w:r w:rsidRPr="00CD0863">
        <w:rPr>
          <w:rFonts w:ascii="Times New Roman" w:hAnsi="Times New Roman" w:cs="Times New Roman"/>
          <w:sz w:val="24"/>
          <w:szCs w:val="24"/>
        </w:rPr>
        <w:t>можно существенно экономить городские ресурсы.</w:t>
      </w:r>
    </w:p>
    <w:p w:rsidR="004B120C" w:rsidRPr="00984E05" w:rsidRDefault="004B120C" w:rsidP="00984E05">
      <w:pPr>
        <w:spacing w:after="0"/>
        <w:ind w:right="-284" w:firstLine="567"/>
        <w:jc w:val="both"/>
        <w:rPr>
          <w:rFonts w:ascii="Times New Roman" w:hAnsi="Times New Roman" w:cs="Times New Roman"/>
          <w:sz w:val="24"/>
          <w:szCs w:val="24"/>
          <w:u w:val="single"/>
        </w:rPr>
      </w:pPr>
      <w:r w:rsidRPr="00984E05">
        <w:rPr>
          <w:rFonts w:ascii="Times New Roman" w:hAnsi="Times New Roman" w:cs="Times New Roman"/>
          <w:sz w:val="24"/>
          <w:szCs w:val="24"/>
          <w:u w:val="single"/>
        </w:rPr>
        <w:t>1.Для экономии электроэнергии:</w:t>
      </w:r>
    </w:p>
    <w:p w:rsidR="004B120C" w:rsidRPr="00CD0863" w:rsidRDefault="004B120C" w:rsidP="00984E05">
      <w:pPr>
        <w:spacing w:after="0"/>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1.1)Инверторный преобразователь, аккумуляторная установка и устройства для получения электроэнергии:</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1.1.1)</w:t>
      </w:r>
      <w:proofErr w:type="spellStart"/>
      <w:r w:rsidRPr="00CD0863">
        <w:rPr>
          <w:rFonts w:ascii="Times New Roman" w:hAnsi="Times New Roman" w:cs="Times New Roman"/>
          <w:sz w:val="24"/>
          <w:szCs w:val="24"/>
        </w:rPr>
        <w:t>Ветрогенераторы</w:t>
      </w:r>
      <w:proofErr w:type="spellEnd"/>
      <w:r w:rsidRPr="00CD0863">
        <w:rPr>
          <w:rFonts w:ascii="Times New Roman" w:hAnsi="Times New Roman" w:cs="Times New Roman"/>
          <w:sz w:val="24"/>
          <w:szCs w:val="24"/>
        </w:rPr>
        <w:t xml:space="preserve"> (несколько штук общей мощностью 5-15 кВт)</w:t>
      </w: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Расположен город Суздаль на реке Каменке, притоке реки Нерли.  Площадь Суздальского  района 1,7 тысяч километров. Численность населения в городе Суздаль около 10 тысяч человек. Поверхность Суздальского края представляет собой слабо всхолмленную равнину, несколько наклоненную на юго-восток. Эта равнина изрезана многочисленными оврагами. Более ровная в окрестностях Суздаля, она достигает отметок 80-100 м над уровнем моря.</w:t>
      </w:r>
      <w:r w:rsidR="00984E05">
        <w:rPr>
          <w:rFonts w:ascii="Times New Roman" w:hAnsi="Times New Roman" w:cs="Times New Roman"/>
          <w:noProof/>
          <w:sz w:val="24"/>
          <w:szCs w:val="24"/>
          <w:lang w:eastAsia="ru-RU"/>
        </w:rPr>
        <w:t xml:space="preserve"> </w:t>
      </w:r>
      <w:r w:rsidRPr="00CD0863">
        <w:rPr>
          <w:rFonts w:ascii="Times New Roman" w:hAnsi="Times New Roman" w:cs="Times New Roman"/>
          <w:noProof/>
          <w:sz w:val="24"/>
          <w:szCs w:val="24"/>
          <w:lang w:eastAsia="ru-RU"/>
        </w:rPr>
        <w:t>Для Владимирской области средняя годовая скорость ветра составляет около 4 м/с. Данная  скорость характерна для ровных, относительно открытых мест лесной зоны. В среднем за год по всей территории несколько чаще других наблюдается ветер юго-западного и западного направлений. Основным фактором, определяющим режим ветра в холодный период года, является западно-восточный перенос, обусловленный общей циркуляцией атмосферы. В теплую половину года наблюдаются ветры разного направления с преобладанием северных и северо-западных ветров. [</w:t>
      </w:r>
      <w:r w:rsidR="00350FD4">
        <w:rPr>
          <w:rFonts w:ascii="Times New Roman" w:hAnsi="Times New Roman" w:cs="Times New Roman"/>
          <w:noProof/>
          <w:sz w:val="24"/>
          <w:szCs w:val="24"/>
          <w:lang w:eastAsia="ru-RU"/>
        </w:rPr>
        <w:t>7</w:t>
      </w:r>
      <w:r w:rsidRPr="00CD0863">
        <w:rPr>
          <w:rFonts w:ascii="Times New Roman" w:hAnsi="Times New Roman" w:cs="Times New Roman"/>
          <w:noProof/>
          <w:sz w:val="24"/>
          <w:szCs w:val="24"/>
          <w:lang w:eastAsia="ru-RU"/>
        </w:rPr>
        <w:t>]. Для Суздальского района средняя годовая скорость ветра составляет 3,5 м/с</w:t>
      </w:r>
      <w:r w:rsidR="00984E05">
        <w:rPr>
          <w:rFonts w:ascii="Times New Roman" w:hAnsi="Times New Roman" w:cs="Times New Roman"/>
          <w:noProof/>
          <w:sz w:val="24"/>
          <w:szCs w:val="24"/>
          <w:lang w:eastAsia="ru-RU"/>
        </w:rPr>
        <w:t xml:space="preserve"> </w:t>
      </w:r>
      <w:r w:rsidRPr="00CD0863">
        <w:rPr>
          <w:rFonts w:ascii="Times New Roman" w:hAnsi="Times New Roman" w:cs="Times New Roman"/>
          <w:noProof/>
          <w:sz w:val="24"/>
          <w:szCs w:val="24"/>
          <w:lang w:eastAsia="ru-RU"/>
        </w:rPr>
        <w:t>[</w:t>
      </w:r>
      <w:r w:rsidR="00350FD4">
        <w:rPr>
          <w:rFonts w:ascii="Times New Roman" w:hAnsi="Times New Roman" w:cs="Times New Roman"/>
          <w:noProof/>
          <w:sz w:val="24"/>
          <w:szCs w:val="24"/>
          <w:lang w:eastAsia="ru-RU"/>
        </w:rPr>
        <w:t>7</w:t>
      </w:r>
      <w:r w:rsidRPr="00CD0863">
        <w:rPr>
          <w:rFonts w:ascii="Times New Roman" w:hAnsi="Times New Roman" w:cs="Times New Roman"/>
          <w:noProof/>
          <w:sz w:val="24"/>
          <w:szCs w:val="24"/>
          <w:lang w:eastAsia="ru-RU"/>
        </w:rPr>
        <w:t>].  Поэтому применение ветровой энергии на сегодняшний день нецелесообразно для всего города Суздаля из-за малой средней скорости ветра (3,5 м/с) на территории района. Особенность Суздаля заключается в том, что несколько микрорайонов частного сектора  западной части города расположены  практически на вершине очень пологой возвышенности, где бывают  устойчивые ветра с силой 10-15 метров, дующие на протяжении многих дней в году.  Мы считаем, что есть хорошие перспективы в использовании ветряных электрогенераторов оснащенных аккумуляторами для отдельных жилых домов. Полностью проблему электроснабжения они не решат, но смогут сократить расходы на электроэнергию. В условиях нашего проекта, есть 2-3 сезона подробно понаблюдать за ветрами на местности. Обоснованием данного вывода можно считать мониторинг метеосводок.</w:t>
      </w:r>
    </w:p>
    <w:p w:rsidR="004B120C" w:rsidRPr="00CD0863" w:rsidRDefault="004B120C" w:rsidP="00D967ED">
      <w:pPr>
        <w:spacing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Мы рассмотрели типовые решения  «Ветрогенераторы для дома» для автономного или резервного электроснабжения объекта на основе возобновляемой энергии ветра российской компании « Альтэко». Данный тип ветрогенераторных систем предназначен для автономной работы на объектах круглогодичного пользования, как альтернатива подключению дома к линии электроснабжения, которое является затратным или невозможным. Также данная система прекрасно используется на удаленных объектах: фермерские хозяйства, склады, производственные участки, пункты охраны и телекоммуникаций. Мачта ветрогенератора позволяет произвести монтаж на свой каркас нескольких солнечных панелей. Чем выше мачта ветрогенератора, тем эффективнее работа генератора.</w:t>
      </w:r>
    </w:p>
    <w:p w:rsidR="004B120C"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Характеристика ветрогенераторной системы:</w:t>
      </w:r>
    </w:p>
    <w:p w:rsidR="00984E05" w:rsidRPr="00CD0863" w:rsidRDefault="00984E05" w:rsidP="00984E05">
      <w:pPr>
        <w:spacing w:after="0" w:line="240" w:lineRule="auto"/>
        <w:ind w:right="-284" w:firstLine="567"/>
        <w:jc w:val="both"/>
        <w:rPr>
          <w:rFonts w:ascii="Times New Roman" w:hAnsi="Times New Roman" w:cs="Times New Roman"/>
          <w:noProof/>
          <w:sz w:val="24"/>
          <w:szCs w:val="24"/>
          <w:lang w:eastAsia="ru-RU"/>
        </w:rPr>
      </w:pP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Мощность инвертора (максимальной нагрузки) – 1,5 кВт;</w:t>
      </w: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Мощность ветрогенератора – 0,8 кВт;</w:t>
      </w: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Диаметр ветротурбины – 3,1 м;</w:t>
      </w: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Тип ветрогенератора - горизонтальный;</w:t>
      </w: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Выработка эл.энергии за месяц (период осень-зима) - до 200 кВт*ч;</w:t>
      </w: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Выработка эл.энергии за месяц (период весна-лето) - до 150 кВт*ч;</w:t>
      </w: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Выработка эл.энергии за 12 месяцев - до 2100 кВт*ч;</w:t>
      </w:r>
    </w:p>
    <w:p w:rsidR="004B120C" w:rsidRPr="00CD0863" w:rsidRDefault="004B120C" w:rsidP="00984E05">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Емкость аккумуляторных батарей – 200 А*ч, 48В (9,6 кВт*ч);</w:t>
      </w:r>
    </w:p>
    <w:p w:rsidR="004B120C" w:rsidRPr="00CD0863" w:rsidRDefault="004B120C" w:rsidP="00D967ED">
      <w:pPr>
        <w:spacing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Напряжение системы – 48В/220В.</w:t>
      </w:r>
    </w:p>
    <w:p w:rsidR="004B120C" w:rsidRPr="00CD0863" w:rsidRDefault="004B120C" w:rsidP="00D967ED">
      <w:pPr>
        <w:spacing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 xml:space="preserve"> </w:t>
      </w:r>
    </w:p>
    <w:p w:rsidR="004B120C" w:rsidRPr="00CD0863" w:rsidRDefault="004B120C" w:rsidP="00D967ED">
      <w:pPr>
        <w:spacing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Данная ветрогенераторная станция может обеспечить электроэнергией следующих потребителей:</w:t>
      </w:r>
    </w:p>
    <w:p w:rsidR="004B120C" w:rsidRPr="00CD0863" w:rsidRDefault="007353B4" w:rsidP="00D967ED">
      <w:pPr>
        <w:spacing w:line="240" w:lineRule="auto"/>
        <w:ind w:right="-284"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Таблица 2</w:t>
      </w:r>
      <w:r w:rsidR="004B120C" w:rsidRPr="00CD0863">
        <w:rPr>
          <w:rFonts w:ascii="Times New Roman" w:hAnsi="Times New Roman" w:cs="Times New Roman"/>
          <w:noProof/>
          <w:sz w:val="24"/>
          <w:szCs w:val="24"/>
          <w:lang w:eastAsia="ru-RU"/>
        </w:rPr>
        <w:t xml:space="preserve">                                                Зимний период</w:t>
      </w:r>
    </w:p>
    <w:tbl>
      <w:tblPr>
        <w:tblW w:w="9990" w:type="dxa"/>
        <w:tblCellSpacing w:w="15" w:type="dxa"/>
        <w:tblBorders>
          <w:top w:val="single" w:sz="6" w:space="0" w:color="6B6B6B"/>
          <w:left w:val="single" w:sz="6" w:space="0" w:color="6B6B6B"/>
          <w:bottom w:val="single" w:sz="6" w:space="0" w:color="6B6B6B"/>
          <w:right w:val="single" w:sz="6" w:space="0" w:color="6B6B6B"/>
        </w:tblBorders>
        <w:tblCellMar>
          <w:top w:w="15" w:type="dxa"/>
          <w:left w:w="15" w:type="dxa"/>
          <w:bottom w:w="15" w:type="dxa"/>
          <w:right w:w="15" w:type="dxa"/>
        </w:tblCellMar>
        <w:tblLook w:val="04A0" w:firstRow="1" w:lastRow="0" w:firstColumn="1" w:lastColumn="0" w:noHBand="0" w:noVBand="1"/>
      </w:tblPr>
      <w:tblGrid>
        <w:gridCol w:w="2482"/>
        <w:gridCol w:w="1399"/>
        <w:gridCol w:w="814"/>
        <w:gridCol w:w="1339"/>
        <w:gridCol w:w="1963"/>
        <w:gridCol w:w="1993"/>
      </w:tblGrid>
      <w:tr w:rsidR="0080443F" w:rsidRPr="00984E05" w:rsidTr="00A8749B">
        <w:trPr>
          <w:tblCellSpacing w:w="15" w:type="dxa"/>
        </w:trPr>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Наименование </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 Мощность, </w:t>
            </w:r>
            <w:r w:rsidRPr="00984E05">
              <w:rPr>
                <w:rFonts w:ascii="Times New Roman" w:eastAsia="Times New Roman" w:hAnsi="Times New Roman" w:cs="Times New Roman"/>
                <w:sz w:val="24"/>
                <w:szCs w:val="24"/>
                <w:lang w:eastAsia="ru-RU"/>
              </w:rPr>
              <w:br/>
            </w:r>
            <w:proofErr w:type="gramStart"/>
            <w:r w:rsidRPr="00984E05">
              <w:rPr>
                <w:rFonts w:ascii="Times New Roman" w:eastAsia="Times New Roman" w:hAnsi="Times New Roman" w:cs="Times New Roman"/>
                <w:b/>
                <w:bCs/>
                <w:sz w:val="24"/>
                <w:szCs w:val="24"/>
                <w:lang w:eastAsia="ru-RU"/>
              </w:rPr>
              <w:t>Вт</w:t>
            </w:r>
            <w:proofErr w:type="gramEnd"/>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 Кол-во </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Время </w:t>
            </w:r>
            <w:r w:rsidRPr="00984E05">
              <w:rPr>
                <w:rFonts w:ascii="Times New Roman" w:eastAsia="Times New Roman" w:hAnsi="Times New Roman" w:cs="Times New Roman"/>
                <w:b/>
                <w:bCs/>
                <w:sz w:val="24"/>
                <w:szCs w:val="24"/>
                <w:lang w:eastAsia="ru-RU"/>
              </w:rPr>
              <w:br/>
              <w:t>работы,  </w:t>
            </w: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часов в сутки</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Потребление </w:t>
            </w: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 электроэнергии, </w:t>
            </w:r>
            <w:r w:rsidRPr="00984E05">
              <w:rPr>
                <w:rFonts w:ascii="Times New Roman" w:eastAsia="Times New Roman" w:hAnsi="Times New Roman" w:cs="Times New Roman"/>
                <w:sz w:val="24"/>
                <w:szCs w:val="24"/>
                <w:lang w:eastAsia="ru-RU"/>
              </w:rPr>
              <w:br/>
            </w:r>
            <w:proofErr w:type="gramStart"/>
            <w:r w:rsidRPr="00984E05">
              <w:rPr>
                <w:rFonts w:ascii="Times New Roman" w:eastAsia="Times New Roman" w:hAnsi="Times New Roman" w:cs="Times New Roman"/>
                <w:b/>
                <w:bCs/>
                <w:sz w:val="24"/>
                <w:szCs w:val="24"/>
                <w:lang w:eastAsia="ru-RU"/>
              </w:rPr>
              <w:t>Вт</w:t>
            </w:r>
            <w:proofErr w:type="gramEnd"/>
            <w:r w:rsidRPr="00984E05">
              <w:rPr>
                <w:rFonts w:ascii="Times New Roman" w:eastAsia="Times New Roman" w:hAnsi="Times New Roman" w:cs="Times New Roman"/>
                <w:b/>
                <w:bCs/>
                <w:sz w:val="24"/>
                <w:szCs w:val="24"/>
                <w:lang w:eastAsia="ru-RU"/>
              </w:rPr>
              <w:t>*ч в сутки</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Потребление</w:t>
            </w: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 электроэнергии, </w:t>
            </w: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кВт*</w:t>
            </w:r>
            <w:proofErr w:type="gramStart"/>
            <w:r w:rsidRPr="00984E05">
              <w:rPr>
                <w:rFonts w:ascii="Times New Roman" w:eastAsia="Times New Roman" w:hAnsi="Times New Roman" w:cs="Times New Roman"/>
                <w:b/>
                <w:bCs/>
                <w:sz w:val="24"/>
                <w:szCs w:val="24"/>
                <w:lang w:eastAsia="ru-RU"/>
              </w:rPr>
              <w:t>ч</w:t>
            </w:r>
            <w:proofErr w:type="gramEnd"/>
            <w:r w:rsidRPr="00984E05">
              <w:rPr>
                <w:rFonts w:ascii="Times New Roman" w:eastAsia="Times New Roman" w:hAnsi="Times New Roman" w:cs="Times New Roman"/>
                <w:b/>
                <w:bCs/>
                <w:sz w:val="24"/>
                <w:szCs w:val="24"/>
                <w:lang w:eastAsia="ru-RU"/>
              </w:rPr>
              <w:t xml:space="preserve"> в месяц</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Лампа светодиодная </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9</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225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7,0</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xml:space="preserve"> Зарядное устройство </w:t>
            </w:r>
            <w:proofErr w:type="gramStart"/>
            <w:r w:rsidRPr="00984E05">
              <w:rPr>
                <w:rFonts w:ascii="Times New Roman" w:eastAsia="Times New Roman" w:hAnsi="Times New Roman" w:cs="Times New Roman"/>
                <w:sz w:val="24"/>
                <w:szCs w:val="24"/>
                <w:lang w:eastAsia="ru-RU"/>
              </w:rPr>
              <w:t>м</w:t>
            </w:r>
            <w:proofErr w:type="gramEnd"/>
            <w:r w:rsidRPr="00984E05">
              <w:rPr>
                <w:rFonts w:ascii="Times New Roman" w:eastAsia="Times New Roman" w:hAnsi="Times New Roman" w:cs="Times New Roman"/>
                <w:sz w:val="24"/>
                <w:szCs w:val="24"/>
                <w:lang w:eastAsia="ru-RU"/>
              </w:rPr>
              <w:t>/тел.</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0,3</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Холодильник</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125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1250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38,8</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Ноутбук </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75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4</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9,3</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Телевизор</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4</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320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9,9</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Спутниковая антенна</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4</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2,5</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Насос скважины*</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15,5</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Микроволновая печь</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160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5,0</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Индукционная плита*</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40,3</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Электродрель*</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600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120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3,7</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Стиральная машина*</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750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750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23,3</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Утюг*</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260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8,1</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Фен*</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260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8,1</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w:t>
            </w:r>
            <w:r w:rsidRPr="00984E05">
              <w:rPr>
                <w:rFonts w:ascii="Times New Roman" w:eastAsia="Times New Roman" w:hAnsi="Times New Roman" w:cs="Times New Roman"/>
                <w:b/>
                <w:bCs/>
                <w:sz w:val="24"/>
                <w:szCs w:val="24"/>
                <w:lang w:eastAsia="ru-RU"/>
              </w:rPr>
              <w:t>Всего:</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6864</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5535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171,6</w:t>
            </w:r>
          </w:p>
        </w:tc>
      </w:tr>
    </w:tbl>
    <w:p w:rsidR="004B120C" w:rsidRPr="00CD0863" w:rsidRDefault="004B120C" w:rsidP="00D967ED">
      <w:pPr>
        <w:spacing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 xml:space="preserve">   </w:t>
      </w:r>
    </w:p>
    <w:p w:rsidR="004B120C" w:rsidRPr="00CD0863" w:rsidRDefault="007353B4" w:rsidP="00D967ED">
      <w:pPr>
        <w:spacing w:line="240" w:lineRule="auto"/>
        <w:ind w:right="-284"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Таблица 3</w:t>
      </w:r>
      <w:r w:rsidR="004B120C" w:rsidRPr="00CD0863">
        <w:rPr>
          <w:rFonts w:ascii="Times New Roman" w:hAnsi="Times New Roman" w:cs="Times New Roman"/>
          <w:noProof/>
          <w:sz w:val="24"/>
          <w:szCs w:val="24"/>
          <w:lang w:eastAsia="ru-RU"/>
        </w:rPr>
        <w:t xml:space="preserve">                                             Летний период</w:t>
      </w:r>
    </w:p>
    <w:tbl>
      <w:tblPr>
        <w:tblW w:w="9990" w:type="dxa"/>
        <w:tblCellSpacing w:w="15" w:type="dxa"/>
        <w:tblBorders>
          <w:top w:val="single" w:sz="6" w:space="0" w:color="6B6B6B"/>
          <w:left w:val="single" w:sz="6" w:space="0" w:color="6B6B6B"/>
          <w:bottom w:val="single" w:sz="6" w:space="0" w:color="6B6B6B"/>
          <w:right w:val="single" w:sz="6" w:space="0" w:color="6B6B6B"/>
        </w:tblBorders>
        <w:tblCellMar>
          <w:top w:w="15" w:type="dxa"/>
          <w:left w:w="15" w:type="dxa"/>
          <w:bottom w:w="15" w:type="dxa"/>
          <w:right w:w="15" w:type="dxa"/>
        </w:tblCellMar>
        <w:tblLook w:val="04A0" w:firstRow="1" w:lastRow="0" w:firstColumn="1" w:lastColumn="0" w:noHBand="0" w:noVBand="1"/>
      </w:tblPr>
      <w:tblGrid>
        <w:gridCol w:w="2482"/>
        <w:gridCol w:w="1399"/>
        <w:gridCol w:w="814"/>
        <w:gridCol w:w="1339"/>
        <w:gridCol w:w="1963"/>
        <w:gridCol w:w="1993"/>
      </w:tblGrid>
      <w:tr w:rsidR="0080443F" w:rsidRPr="00984E05" w:rsidTr="00A8749B">
        <w:trPr>
          <w:tblCellSpacing w:w="15" w:type="dxa"/>
        </w:trPr>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Наименование </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 Мощность, </w:t>
            </w:r>
            <w:r w:rsidRPr="00984E05">
              <w:rPr>
                <w:rFonts w:ascii="Times New Roman" w:eastAsia="Times New Roman" w:hAnsi="Times New Roman" w:cs="Times New Roman"/>
                <w:sz w:val="24"/>
                <w:szCs w:val="24"/>
                <w:lang w:eastAsia="ru-RU"/>
              </w:rPr>
              <w:br/>
            </w:r>
            <w:proofErr w:type="gramStart"/>
            <w:r w:rsidRPr="00984E05">
              <w:rPr>
                <w:rFonts w:ascii="Times New Roman" w:eastAsia="Times New Roman" w:hAnsi="Times New Roman" w:cs="Times New Roman"/>
                <w:b/>
                <w:bCs/>
                <w:sz w:val="24"/>
                <w:szCs w:val="24"/>
                <w:lang w:eastAsia="ru-RU"/>
              </w:rPr>
              <w:t>Вт</w:t>
            </w:r>
            <w:proofErr w:type="gramEnd"/>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 Кол-во </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Время </w:t>
            </w:r>
            <w:r w:rsidRPr="00984E05">
              <w:rPr>
                <w:rFonts w:ascii="Times New Roman" w:eastAsia="Times New Roman" w:hAnsi="Times New Roman" w:cs="Times New Roman"/>
                <w:b/>
                <w:bCs/>
                <w:sz w:val="24"/>
                <w:szCs w:val="24"/>
                <w:lang w:eastAsia="ru-RU"/>
              </w:rPr>
              <w:br/>
              <w:t>работы,  </w:t>
            </w: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часов в сутки</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Потребление </w:t>
            </w: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 электроэнергии, </w:t>
            </w:r>
            <w:r w:rsidRPr="00984E05">
              <w:rPr>
                <w:rFonts w:ascii="Times New Roman" w:eastAsia="Times New Roman" w:hAnsi="Times New Roman" w:cs="Times New Roman"/>
                <w:sz w:val="24"/>
                <w:szCs w:val="24"/>
                <w:lang w:eastAsia="ru-RU"/>
              </w:rPr>
              <w:br/>
            </w:r>
            <w:proofErr w:type="gramStart"/>
            <w:r w:rsidRPr="00984E05">
              <w:rPr>
                <w:rFonts w:ascii="Times New Roman" w:eastAsia="Times New Roman" w:hAnsi="Times New Roman" w:cs="Times New Roman"/>
                <w:b/>
                <w:bCs/>
                <w:sz w:val="24"/>
                <w:szCs w:val="24"/>
                <w:lang w:eastAsia="ru-RU"/>
              </w:rPr>
              <w:t>Вт</w:t>
            </w:r>
            <w:proofErr w:type="gramEnd"/>
            <w:r w:rsidRPr="00984E05">
              <w:rPr>
                <w:rFonts w:ascii="Times New Roman" w:eastAsia="Times New Roman" w:hAnsi="Times New Roman" w:cs="Times New Roman"/>
                <w:b/>
                <w:bCs/>
                <w:sz w:val="24"/>
                <w:szCs w:val="24"/>
                <w:lang w:eastAsia="ru-RU"/>
              </w:rPr>
              <w:t>*ч в сутки</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Потребление</w:t>
            </w: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 электроэнергии, </w:t>
            </w:r>
            <w:r w:rsidRPr="00984E05">
              <w:rPr>
                <w:rFonts w:ascii="Times New Roman" w:eastAsia="Times New Roman" w:hAnsi="Times New Roman" w:cs="Times New Roman"/>
                <w:sz w:val="24"/>
                <w:szCs w:val="24"/>
                <w:lang w:eastAsia="ru-RU"/>
              </w:rPr>
              <w:br/>
            </w:r>
            <w:r w:rsidRPr="00984E05">
              <w:rPr>
                <w:rFonts w:ascii="Times New Roman" w:eastAsia="Times New Roman" w:hAnsi="Times New Roman" w:cs="Times New Roman"/>
                <w:b/>
                <w:bCs/>
                <w:sz w:val="24"/>
                <w:szCs w:val="24"/>
                <w:lang w:eastAsia="ru-RU"/>
              </w:rPr>
              <w:t>кВт*</w:t>
            </w:r>
            <w:proofErr w:type="gramStart"/>
            <w:r w:rsidRPr="00984E05">
              <w:rPr>
                <w:rFonts w:ascii="Times New Roman" w:eastAsia="Times New Roman" w:hAnsi="Times New Roman" w:cs="Times New Roman"/>
                <w:b/>
                <w:bCs/>
                <w:sz w:val="24"/>
                <w:szCs w:val="24"/>
                <w:lang w:eastAsia="ru-RU"/>
              </w:rPr>
              <w:t>ч</w:t>
            </w:r>
            <w:proofErr w:type="gramEnd"/>
            <w:r w:rsidRPr="00984E05">
              <w:rPr>
                <w:rFonts w:ascii="Times New Roman" w:eastAsia="Times New Roman" w:hAnsi="Times New Roman" w:cs="Times New Roman"/>
                <w:b/>
                <w:bCs/>
                <w:sz w:val="24"/>
                <w:szCs w:val="24"/>
                <w:lang w:eastAsia="ru-RU"/>
              </w:rPr>
              <w:t xml:space="preserve"> в месяц</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Лампа светодиодная </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9</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225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7,0</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xml:space="preserve"> Зарядное устройство </w:t>
            </w:r>
            <w:proofErr w:type="gramStart"/>
            <w:r w:rsidRPr="00984E05">
              <w:rPr>
                <w:rFonts w:ascii="Times New Roman" w:eastAsia="Times New Roman" w:hAnsi="Times New Roman" w:cs="Times New Roman"/>
                <w:sz w:val="24"/>
                <w:szCs w:val="24"/>
                <w:lang w:eastAsia="ru-RU"/>
              </w:rPr>
              <w:t>м</w:t>
            </w:r>
            <w:proofErr w:type="gramEnd"/>
            <w:r w:rsidRPr="00984E05">
              <w:rPr>
                <w:rFonts w:ascii="Times New Roman" w:eastAsia="Times New Roman" w:hAnsi="Times New Roman" w:cs="Times New Roman"/>
                <w:sz w:val="24"/>
                <w:szCs w:val="24"/>
                <w:lang w:eastAsia="ru-RU"/>
              </w:rPr>
              <w:t>/тел.</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0,3</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Холодильник</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125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1250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38,8</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Ноутбук </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75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4</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9,3</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Телевизор</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4</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320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9,9</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Спутниковая антенна</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4</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2,5</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Насос скважины*</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15,5</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Микроволновая печь</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160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5,0</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Индукционная плита*</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40,3</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Электродрель*</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600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120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3,7</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Стиральная машина*</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750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750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23,3</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Утюг*</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260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8,1</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Фен*</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1300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1</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0,2</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260</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8,1</w:t>
            </w:r>
          </w:p>
        </w:tc>
      </w:tr>
      <w:tr w:rsidR="0080443F" w:rsidRPr="00984E05" w:rsidTr="00A8749B">
        <w:trPr>
          <w:tblCellSpacing w:w="15" w:type="dxa"/>
        </w:trPr>
        <w:tc>
          <w:tcPr>
            <w:tcW w:w="0" w:type="auto"/>
            <w:vAlign w:val="center"/>
            <w:hideMark/>
          </w:tcPr>
          <w:p w:rsidR="0080443F" w:rsidRPr="00984E05" w:rsidRDefault="0080443F" w:rsidP="00A8749B">
            <w:pPr>
              <w:spacing w:after="0" w:line="240" w:lineRule="auto"/>
              <w:rPr>
                <w:rFonts w:ascii="Times New Roman" w:eastAsia="Times New Roman" w:hAnsi="Times New Roman" w:cs="Times New Roman"/>
                <w:sz w:val="24"/>
                <w:szCs w:val="24"/>
                <w:lang w:eastAsia="ru-RU"/>
              </w:rPr>
            </w:pPr>
            <w:r w:rsidRPr="00984E05">
              <w:rPr>
                <w:rFonts w:ascii="Times New Roman" w:eastAsia="Times New Roman" w:hAnsi="Times New Roman" w:cs="Times New Roman"/>
                <w:sz w:val="24"/>
                <w:szCs w:val="24"/>
                <w:lang w:eastAsia="ru-RU"/>
              </w:rPr>
              <w:t> </w:t>
            </w:r>
            <w:r w:rsidRPr="00984E05">
              <w:rPr>
                <w:rFonts w:ascii="Times New Roman" w:eastAsia="Times New Roman" w:hAnsi="Times New Roman" w:cs="Times New Roman"/>
                <w:b/>
                <w:bCs/>
                <w:sz w:val="24"/>
                <w:szCs w:val="24"/>
                <w:lang w:eastAsia="ru-RU"/>
              </w:rPr>
              <w:t>Всего:</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6864</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5535</w:t>
            </w:r>
          </w:p>
        </w:tc>
        <w:tc>
          <w:tcPr>
            <w:tcW w:w="0" w:type="auto"/>
            <w:vAlign w:val="center"/>
            <w:hideMark/>
          </w:tcPr>
          <w:p w:rsidR="0080443F" w:rsidRPr="00984E05" w:rsidRDefault="0080443F" w:rsidP="00A8749B">
            <w:pPr>
              <w:spacing w:after="0" w:line="240" w:lineRule="auto"/>
              <w:jc w:val="center"/>
              <w:rPr>
                <w:rFonts w:ascii="Times New Roman" w:eastAsia="Times New Roman" w:hAnsi="Times New Roman" w:cs="Times New Roman"/>
                <w:sz w:val="24"/>
                <w:szCs w:val="24"/>
                <w:lang w:eastAsia="ru-RU"/>
              </w:rPr>
            </w:pPr>
            <w:r w:rsidRPr="00984E05">
              <w:rPr>
                <w:rFonts w:ascii="Times New Roman" w:eastAsia="Times New Roman" w:hAnsi="Times New Roman" w:cs="Times New Roman"/>
                <w:b/>
                <w:bCs/>
                <w:sz w:val="24"/>
                <w:szCs w:val="24"/>
                <w:lang w:eastAsia="ru-RU"/>
              </w:rPr>
              <w:t>171,6</w:t>
            </w:r>
          </w:p>
        </w:tc>
      </w:tr>
    </w:tbl>
    <w:p w:rsidR="004B120C" w:rsidRPr="00CD0863" w:rsidRDefault="004B120C" w:rsidP="00D967ED">
      <w:pPr>
        <w:spacing w:line="240" w:lineRule="auto"/>
        <w:ind w:right="-284" w:firstLine="567"/>
        <w:jc w:val="both"/>
        <w:rPr>
          <w:rFonts w:ascii="Times New Roman" w:hAnsi="Times New Roman" w:cs="Times New Roman"/>
          <w:noProof/>
          <w:sz w:val="24"/>
          <w:szCs w:val="24"/>
          <w:lang w:eastAsia="ru-RU"/>
        </w:rPr>
      </w:pPr>
    </w:p>
    <w:p w:rsidR="004B120C" w:rsidRDefault="004B120C" w:rsidP="00D967ED">
      <w:pPr>
        <w:spacing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lastRenderedPageBreak/>
        <w:t>* - исключается возможность одновременного использования данных электроприборов</w:t>
      </w:r>
      <w:r w:rsidRPr="00CD0863">
        <w:rPr>
          <w:rFonts w:ascii="Times New Roman" w:hAnsi="Times New Roman" w:cs="Times New Roman"/>
          <w:noProof/>
          <w:sz w:val="24"/>
          <w:szCs w:val="24"/>
          <w:lang w:eastAsia="ru-RU"/>
        </w:rPr>
        <w:drawing>
          <wp:inline distT="0" distB="0" distL="0" distR="0">
            <wp:extent cx="5867400" cy="293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0782" cy="2935391"/>
                    </a:xfrm>
                    <a:prstGeom prst="rect">
                      <a:avLst/>
                    </a:prstGeom>
                  </pic:spPr>
                </pic:pic>
              </a:graphicData>
            </a:graphic>
          </wp:inline>
        </w:drawing>
      </w:r>
    </w:p>
    <w:p w:rsidR="009909D8" w:rsidRPr="00CD0863" w:rsidRDefault="009909D8" w:rsidP="00D967ED">
      <w:pPr>
        <w:spacing w:line="240" w:lineRule="auto"/>
        <w:ind w:right="-284"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Рис.6</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1.1.2.Солнечные батареи (разместить на южной стороне т.к. там больше света</w:t>
      </w:r>
      <w:proofErr w:type="gramStart"/>
      <w:r w:rsidRPr="00CD0863">
        <w:rPr>
          <w:rFonts w:ascii="Times New Roman" w:hAnsi="Times New Roman" w:cs="Times New Roman"/>
          <w:sz w:val="24"/>
          <w:szCs w:val="24"/>
        </w:rPr>
        <w:t>)</w:t>
      </w:r>
      <w:r w:rsidR="009909D8">
        <w:rPr>
          <w:rFonts w:ascii="Times New Roman" w:hAnsi="Times New Roman" w:cs="Times New Roman"/>
          <w:sz w:val="24"/>
          <w:szCs w:val="24"/>
        </w:rPr>
        <w:t>(</w:t>
      </w:r>
      <w:proofErr w:type="gramEnd"/>
      <w:r w:rsidR="009909D8">
        <w:rPr>
          <w:rFonts w:ascii="Times New Roman" w:hAnsi="Times New Roman" w:cs="Times New Roman"/>
          <w:sz w:val="24"/>
          <w:szCs w:val="24"/>
        </w:rPr>
        <w:t>рис.7.)</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drawing>
          <wp:inline distT="0" distB="0" distL="0" distR="0">
            <wp:extent cx="5562599" cy="24574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0948" cy="2456721"/>
                    </a:xfrm>
                    <a:prstGeom prst="rect">
                      <a:avLst/>
                    </a:prstGeom>
                  </pic:spPr>
                </pic:pic>
              </a:graphicData>
            </a:graphic>
          </wp:inline>
        </w:drawing>
      </w:r>
    </w:p>
    <w:p w:rsidR="004B120C" w:rsidRPr="00CD0863" w:rsidRDefault="004B120C" w:rsidP="00D967ED">
      <w:pPr>
        <w:spacing w:line="240" w:lineRule="auto"/>
        <w:ind w:right="-284" w:firstLine="567"/>
        <w:jc w:val="both"/>
        <w:rPr>
          <w:rFonts w:ascii="Times New Roman" w:hAnsi="Times New Roman" w:cs="Times New Roman"/>
          <w:sz w:val="24"/>
          <w:szCs w:val="24"/>
        </w:rPr>
      </w:pP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lastRenderedPageBreak/>
        <w:drawing>
          <wp:inline distT="0" distB="0" distL="0" distR="0">
            <wp:extent cx="5940425" cy="334137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9909D8" w:rsidRPr="00CD0863" w:rsidRDefault="009909D8"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Рис.7</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Солнечную энергию можно рассмотреть сегодня как наиболее технологически доступный и экономически целесообразный вид возобновляемой энергии для  использования теплоснабжения города Суздаля.</w:t>
      </w:r>
      <w:r w:rsidR="00196662" w:rsidRPr="00196662">
        <w:t xml:space="preserve"> </w:t>
      </w:r>
      <w:r w:rsidR="00196662" w:rsidRPr="00196662">
        <w:rPr>
          <w:rFonts w:ascii="Times New Roman" w:hAnsi="Times New Roman" w:cs="Times New Roman"/>
          <w:sz w:val="24"/>
          <w:szCs w:val="24"/>
        </w:rPr>
        <w:t>Климат Владимирской области определяется ее географическим положением, от которого зависит поступление солнечного тепла, и движение воздушных масс. Средний годовой приход суммарной солнечной радиации на территорию области составляет 82 - 93 ккал/см</w:t>
      </w:r>
      <w:proofErr w:type="gramStart"/>
      <w:r w:rsidR="00196662" w:rsidRPr="00196662">
        <w:rPr>
          <w:rFonts w:ascii="Times New Roman" w:hAnsi="Times New Roman" w:cs="Times New Roman"/>
          <w:sz w:val="24"/>
          <w:szCs w:val="24"/>
        </w:rPr>
        <w:t>2</w:t>
      </w:r>
      <w:proofErr w:type="gramEnd"/>
      <w:r w:rsidR="00196662" w:rsidRPr="00196662">
        <w:rPr>
          <w:rFonts w:ascii="Times New Roman" w:hAnsi="Times New Roman" w:cs="Times New Roman"/>
          <w:sz w:val="24"/>
          <w:szCs w:val="24"/>
        </w:rPr>
        <w:t xml:space="preserve"> (соответствен</w:t>
      </w:r>
      <w:r w:rsidR="0092171B">
        <w:rPr>
          <w:rFonts w:ascii="Times New Roman" w:hAnsi="Times New Roman" w:cs="Times New Roman"/>
          <w:sz w:val="24"/>
          <w:szCs w:val="24"/>
        </w:rPr>
        <w:t>но 930000 Ккал/м2 или 4000 МДж)</w:t>
      </w:r>
      <w:r w:rsidR="00196662" w:rsidRPr="00196662">
        <w:rPr>
          <w:rFonts w:ascii="Times New Roman" w:hAnsi="Times New Roman" w:cs="Times New Roman"/>
          <w:sz w:val="24"/>
          <w:szCs w:val="24"/>
        </w:rPr>
        <w:t xml:space="preserve">, рассеянной радиации - 44 - 49 ккал/см2. Продолжительность солнечного сияния за год составляет 1750 часов (145-150 дней), а число дней без солнца (пасмурных) за год – 110 . </w:t>
      </w:r>
      <w:r w:rsidRPr="00CD0863">
        <w:rPr>
          <w:rFonts w:ascii="Times New Roman" w:hAnsi="Times New Roman" w:cs="Times New Roman"/>
          <w:sz w:val="24"/>
          <w:szCs w:val="24"/>
        </w:rPr>
        <w:t>Согласно метеоданным по Владимирской области среднегодовая инсоляция на горизонтальную поверхность составляет 2,9 кВт/(м</w:t>
      </w:r>
      <w:proofErr w:type="gramStart"/>
      <w:r w:rsidRPr="00CD0863">
        <w:rPr>
          <w:rFonts w:ascii="Times New Roman" w:hAnsi="Times New Roman" w:cs="Times New Roman"/>
          <w:sz w:val="24"/>
          <w:szCs w:val="24"/>
        </w:rPr>
        <w:t>2</w:t>
      </w:r>
      <w:proofErr w:type="gramEnd"/>
      <w:r w:rsidRPr="00CD0863">
        <w:rPr>
          <w:rFonts w:ascii="Times New Roman" w:hAnsi="Times New Roman" w:cs="Times New Roman"/>
          <w:sz w:val="24"/>
          <w:szCs w:val="24"/>
        </w:rPr>
        <w:t>•сут.). С мая по сентябрь среднесуточная инсоляция на горизонтальную поверхность составляет 4,6 кВт/(м</w:t>
      </w:r>
      <w:proofErr w:type="gramStart"/>
      <w:r w:rsidRPr="00CD0863">
        <w:rPr>
          <w:rFonts w:ascii="Times New Roman" w:hAnsi="Times New Roman" w:cs="Times New Roman"/>
          <w:sz w:val="24"/>
          <w:szCs w:val="24"/>
        </w:rPr>
        <w:t>2</w:t>
      </w:r>
      <w:proofErr w:type="gramEnd"/>
      <w:r w:rsidRPr="00CD0863">
        <w:rPr>
          <w:rFonts w:ascii="Times New Roman" w:hAnsi="Times New Roman" w:cs="Times New Roman"/>
          <w:sz w:val="24"/>
          <w:szCs w:val="24"/>
        </w:rPr>
        <w:t>•сут.) [</w:t>
      </w:r>
      <w:r w:rsidR="00350FD4">
        <w:rPr>
          <w:rFonts w:ascii="Times New Roman" w:hAnsi="Times New Roman" w:cs="Times New Roman"/>
          <w:sz w:val="24"/>
          <w:szCs w:val="24"/>
        </w:rPr>
        <w:t>8</w:t>
      </w:r>
      <w:r w:rsidRPr="00CD0863">
        <w:rPr>
          <w:rFonts w:ascii="Times New Roman" w:hAnsi="Times New Roman" w:cs="Times New Roman"/>
          <w:sz w:val="24"/>
          <w:szCs w:val="24"/>
        </w:rPr>
        <w:t xml:space="preserve">]. </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Исходя из </w:t>
      </w:r>
      <w:r w:rsidR="00984E05">
        <w:rPr>
          <w:rFonts w:ascii="Times New Roman" w:hAnsi="Times New Roman" w:cs="Times New Roman"/>
          <w:sz w:val="24"/>
          <w:szCs w:val="24"/>
        </w:rPr>
        <w:t>всего выше</w:t>
      </w:r>
      <w:r w:rsidR="0092171B">
        <w:rPr>
          <w:rFonts w:ascii="Times New Roman" w:hAnsi="Times New Roman" w:cs="Times New Roman"/>
          <w:sz w:val="24"/>
          <w:szCs w:val="24"/>
        </w:rPr>
        <w:t>сказанного</w:t>
      </w:r>
      <w:r w:rsidR="00984E05">
        <w:rPr>
          <w:rFonts w:ascii="Times New Roman" w:hAnsi="Times New Roman" w:cs="Times New Roman"/>
          <w:sz w:val="24"/>
          <w:szCs w:val="24"/>
        </w:rPr>
        <w:t>,</w:t>
      </w:r>
      <w:r w:rsidRPr="00CD0863">
        <w:rPr>
          <w:rFonts w:ascii="Times New Roman" w:hAnsi="Times New Roman" w:cs="Times New Roman"/>
          <w:sz w:val="24"/>
          <w:szCs w:val="24"/>
        </w:rPr>
        <w:t xml:space="preserve"> можно сделать вывод, что при установке солнечных коллекторов общей площадью 10 м, в летнее время можно обеспечить горячей водой восемь человек [</w:t>
      </w:r>
      <w:r w:rsidR="00350FD4">
        <w:rPr>
          <w:rFonts w:ascii="Times New Roman" w:hAnsi="Times New Roman" w:cs="Times New Roman"/>
          <w:sz w:val="24"/>
          <w:szCs w:val="24"/>
        </w:rPr>
        <w:t>9</w:t>
      </w:r>
      <w:r w:rsidRPr="00CD0863">
        <w:rPr>
          <w:rFonts w:ascii="Times New Roman" w:hAnsi="Times New Roman" w:cs="Times New Roman"/>
          <w:sz w:val="24"/>
          <w:szCs w:val="24"/>
        </w:rPr>
        <w:t>]. В зимний период года для поддержания бесперебойного горячего водоснабжения и отопления недостаточно. Поэтому целесообразно рассмотреть вопрос совмещени</w:t>
      </w:r>
      <w:r w:rsidR="00984E05">
        <w:rPr>
          <w:rFonts w:ascii="Times New Roman" w:hAnsi="Times New Roman" w:cs="Times New Roman"/>
          <w:sz w:val="24"/>
          <w:szCs w:val="24"/>
        </w:rPr>
        <w:t>я</w:t>
      </w:r>
      <w:r w:rsidRPr="00CD0863">
        <w:rPr>
          <w:rFonts w:ascii="Times New Roman" w:hAnsi="Times New Roman" w:cs="Times New Roman"/>
          <w:sz w:val="24"/>
          <w:szCs w:val="24"/>
        </w:rPr>
        <w:t xml:space="preserve"> гелиосистем с традиционными источниками теплоснабжения (отопительные котлы</w:t>
      </w:r>
      <w:r w:rsidR="0092171B">
        <w:rPr>
          <w:rFonts w:ascii="Times New Roman" w:hAnsi="Times New Roman" w:cs="Times New Roman"/>
          <w:sz w:val="24"/>
          <w:szCs w:val="24"/>
        </w:rPr>
        <w:t>,</w:t>
      </w:r>
      <w:r w:rsidRPr="00CD0863">
        <w:rPr>
          <w:rFonts w:ascii="Times New Roman" w:hAnsi="Times New Roman" w:cs="Times New Roman"/>
          <w:sz w:val="24"/>
          <w:szCs w:val="24"/>
        </w:rPr>
        <w:t xml:space="preserve"> работающи</w:t>
      </w:r>
      <w:r w:rsidR="00984E05">
        <w:rPr>
          <w:rFonts w:ascii="Times New Roman" w:hAnsi="Times New Roman" w:cs="Times New Roman"/>
          <w:sz w:val="24"/>
          <w:szCs w:val="24"/>
        </w:rPr>
        <w:t>е</w:t>
      </w:r>
      <w:r w:rsidRPr="00CD0863">
        <w:rPr>
          <w:rFonts w:ascii="Times New Roman" w:hAnsi="Times New Roman" w:cs="Times New Roman"/>
          <w:sz w:val="24"/>
          <w:szCs w:val="24"/>
        </w:rPr>
        <w:t xml:space="preserve"> на природном газе, дровах, мазуте, торфе), использованием современных теплоизоляционных материалов в конструкции домов и зданий. Применение этих методов</w:t>
      </w:r>
      <w:r w:rsidR="00984E05">
        <w:rPr>
          <w:rFonts w:ascii="Times New Roman" w:hAnsi="Times New Roman" w:cs="Times New Roman"/>
          <w:sz w:val="24"/>
          <w:szCs w:val="24"/>
        </w:rPr>
        <w:t xml:space="preserve"> </w:t>
      </w:r>
      <w:r w:rsidRPr="00CD0863">
        <w:rPr>
          <w:rFonts w:ascii="Times New Roman" w:hAnsi="Times New Roman" w:cs="Times New Roman"/>
          <w:sz w:val="24"/>
          <w:szCs w:val="24"/>
        </w:rPr>
        <w:t xml:space="preserve"> позволит значительно сократить затраты на отопление и горячее водоснабжение в зимний период года.</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Мы  рассмотрели типовое решение компании  </w:t>
      </w:r>
      <w:proofErr w:type="spellStart"/>
      <w:r w:rsidRPr="00CD0863">
        <w:rPr>
          <w:rFonts w:ascii="Times New Roman" w:hAnsi="Times New Roman" w:cs="Times New Roman"/>
          <w:sz w:val="24"/>
          <w:szCs w:val="24"/>
        </w:rPr>
        <w:t>Альтэко</w:t>
      </w:r>
      <w:proofErr w:type="spellEnd"/>
      <w:r w:rsidRPr="00CD0863">
        <w:rPr>
          <w:rFonts w:ascii="Times New Roman" w:hAnsi="Times New Roman" w:cs="Times New Roman"/>
          <w:sz w:val="24"/>
          <w:szCs w:val="24"/>
        </w:rPr>
        <w:t xml:space="preserve"> « Солнечная электростанция для дачи 1,5 кВт» для автономного или резервного электроснабжения объекта.</w:t>
      </w:r>
    </w:p>
    <w:p w:rsidR="00984E05" w:rsidRDefault="00984E05" w:rsidP="00D967ED">
      <w:pPr>
        <w:spacing w:line="240" w:lineRule="auto"/>
        <w:ind w:right="-284" w:firstLine="567"/>
        <w:jc w:val="both"/>
        <w:rPr>
          <w:rFonts w:ascii="Times New Roman" w:hAnsi="Times New Roman" w:cs="Times New Roman"/>
          <w:sz w:val="24"/>
          <w:szCs w:val="24"/>
        </w:rPr>
      </w:pP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Характеристика солнечной станции:    </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Мощность солнечных панелей - 1500 Вт;</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Мощность подключаемой нагрузки (мощность инвертора) - 4,0 кВт; </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Тип солнечных панелей - </w:t>
      </w:r>
      <w:proofErr w:type="gramStart"/>
      <w:r w:rsidRPr="00CD0863">
        <w:rPr>
          <w:rFonts w:ascii="Times New Roman" w:hAnsi="Times New Roman" w:cs="Times New Roman"/>
          <w:sz w:val="24"/>
          <w:szCs w:val="24"/>
        </w:rPr>
        <w:t>поликристаллические</w:t>
      </w:r>
      <w:proofErr w:type="gramEnd"/>
      <w:r w:rsidRPr="00CD0863">
        <w:rPr>
          <w:rFonts w:ascii="Times New Roman" w:hAnsi="Times New Roman" w:cs="Times New Roman"/>
          <w:sz w:val="24"/>
          <w:szCs w:val="24"/>
        </w:rPr>
        <w:t>;</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Выработка </w:t>
      </w:r>
      <w:proofErr w:type="spellStart"/>
      <w:r w:rsidRPr="00CD0863">
        <w:rPr>
          <w:rFonts w:ascii="Times New Roman" w:hAnsi="Times New Roman" w:cs="Times New Roman"/>
          <w:sz w:val="24"/>
          <w:szCs w:val="24"/>
        </w:rPr>
        <w:t>эл</w:t>
      </w:r>
      <w:proofErr w:type="gramStart"/>
      <w:r w:rsidRPr="00CD0863">
        <w:rPr>
          <w:rFonts w:ascii="Times New Roman" w:hAnsi="Times New Roman" w:cs="Times New Roman"/>
          <w:sz w:val="24"/>
          <w:szCs w:val="24"/>
        </w:rPr>
        <w:t>.э</w:t>
      </w:r>
      <w:proofErr w:type="gramEnd"/>
      <w:r w:rsidRPr="00CD0863">
        <w:rPr>
          <w:rFonts w:ascii="Times New Roman" w:hAnsi="Times New Roman" w:cs="Times New Roman"/>
          <w:sz w:val="24"/>
          <w:szCs w:val="24"/>
        </w:rPr>
        <w:t>нергии</w:t>
      </w:r>
      <w:proofErr w:type="spellEnd"/>
      <w:r w:rsidRPr="00CD0863">
        <w:rPr>
          <w:rFonts w:ascii="Times New Roman" w:hAnsi="Times New Roman" w:cs="Times New Roman"/>
          <w:sz w:val="24"/>
          <w:szCs w:val="24"/>
        </w:rPr>
        <w:t xml:space="preserve"> за месяц (в зимний период) - до 70 кВт*ч;</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Выработка </w:t>
      </w:r>
      <w:proofErr w:type="spellStart"/>
      <w:r w:rsidRPr="00CD0863">
        <w:rPr>
          <w:rFonts w:ascii="Times New Roman" w:hAnsi="Times New Roman" w:cs="Times New Roman"/>
          <w:sz w:val="24"/>
          <w:szCs w:val="24"/>
        </w:rPr>
        <w:t>эл</w:t>
      </w:r>
      <w:proofErr w:type="gramStart"/>
      <w:r w:rsidRPr="00CD0863">
        <w:rPr>
          <w:rFonts w:ascii="Times New Roman" w:hAnsi="Times New Roman" w:cs="Times New Roman"/>
          <w:sz w:val="24"/>
          <w:szCs w:val="24"/>
        </w:rPr>
        <w:t>.э</w:t>
      </w:r>
      <w:proofErr w:type="gramEnd"/>
      <w:r w:rsidRPr="00CD0863">
        <w:rPr>
          <w:rFonts w:ascii="Times New Roman" w:hAnsi="Times New Roman" w:cs="Times New Roman"/>
          <w:sz w:val="24"/>
          <w:szCs w:val="24"/>
        </w:rPr>
        <w:t>нергии</w:t>
      </w:r>
      <w:proofErr w:type="spellEnd"/>
      <w:r w:rsidRPr="00CD0863">
        <w:rPr>
          <w:rFonts w:ascii="Times New Roman" w:hAnsi="Times New Roman" w:cs="Times New Roman"/>
          <w:sz w:val="24"/>
          <w:szCs w:val="24"/>
        </w:rPr>
        <w:t xml:space="preserve"> за месяц (в летний период) - до 200 кВт*ч;</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Выработка </w:t>
      </w:r>
      <w:proofErr w:type="spellStart"/>
      <w:r w:rsidRPr="00CD0863">
        <w:rPr>
          <w:rFonts w:ascii="Times New Roman" w:hAnsi="Times New Roman" w:cs="Times New Roman"/>
          <w:sz w:val="24"/>
          <w:szCs w:val="24"/>
        </w:rPr>
        <w:t>эл</w:t>
      </w:r>
      <w:proofErr w:type="gramStart"/>
      <w:r w:rsidRPr="00CD0863">
        <w:rPr>
          <w:rFonts w:ascii="Times New Roman" w:hAnsi="Times New Roman" w:cs="Times New Roman"/>
          <w:sz w:val="24"/>
          <w:szCs w:val="24"/>
        </w:rPr>
        <w:t>.э</w:t>
      </w:r>
      <w:proofErr w:type="gramEnd"/>
      <w:r w:rsidRPr="00CD0863">
        <w:rPr>
          <w:rFonts w:ascii="Times New Roman" w:hAnsi="Times New Roman" w:cs="Times New Roman"/>
          <w:sz w:val="24"/>
          <w:szCs w:val="24"/>
        </w:rPr>
        <w:t>нергии</w:t>
      </w:r>
      <w:proofErr w:type="spellEnd"/>
      <w:r w:rsidRPr="00CD0863">
        <w:rPr>
          <w:rFonts w:ascii="Times New Roman" w:hAnsi="Times New Roman" w:cs="Times New Roman"/>
          <w:sz w:val="24"/>
          <w:szCs w:val="24"/>
        </w:rPr>
        <w:t xml:space="preserve"> за 8 месяцев (с марта по октябрь) - до 1400 кВт*ч;</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Выработка </w:t>
      </w:r>
      <w:proofErr w:type="spellStart"/>
      <w:r w:rsidRPr="00CD0863">
        <w:rPr>
          <w:rFonts w:ascii="Times New Roman" w:hAnsi="Times New Roman" w:cs="Times New Roman"/>
          <w:sz w:val="24"/>
          <w:szCs w:val="24"/>
        </w:rPr>
        <w:t>эл</w:t>
      </w:r>
      <w:proofErr w:type="gramStart"/>
      <w:r w:rsidRPr="00CD0863">
        <w:rPr>
          <w:rFonts w:ascii="Times New Roman" w:hAnsi="Times New Roman" w:cs="Times New Roman"/>
          <w:sz w:val="24"/>
          <w:szCs w:val="24"/>
        </w:rPr>
        <w:t>.э</w:t>
      </w:r>
      <w:proofErr w:type="gramEnd"/>
      <w:r w:rsidRPr="00CD0863">
        <w:rPr>
          <w:rFonts w:ascii="Times New Roman" w:hAnsi="Times New Roman" w:cs="Times New Roman"/>
          <w:sz w:val="24"/>
          <w:szCs w:val="24"/>
        </w:rPr>
        <w:t>нергии</w:t>
      </w:r>
      <w:proofErr w:type="spellEnd"/>
      <w:r w:rsidRPr="00CD0863">
        <w:rPr>
          <w:rFonts w:ascii="Times New Roman" w:hAnsi="Times New Roman" w:cs="Times New Roman"/>
          <w:sz w:val="24"/>
          <w:szCs w:val="24"/>
        </w:rPr>
        <w:t xml:space="preserve"> за 12 месяцев - до 1600 кВт*ч;</w:t>
      </w:r>
    </w:p>
    <w:p w:rsidR="004B120C" w:rsidRPr="00CD0863" w:rsidRDefault="004B120C" w:rsidP="00984E05">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Емкость аккумуляторных батарей - 225</w:t>
      </w:r>
      <w:proofErr w:type="gramStart"/>
      <w:r w:rsidRPr="00CD0863">
        <w:rPr>
          <w:rFonts w:ascii="Times New Roman" w:hAnsi="Times New Roman" w:cs="Times New Roman"/>
          <w:sz w:val="24"/>
          <w:szCs w:val="24"/>
        </w:rPr>
        <w:t xml:space="preserve"> А</w:t>
      </w:r>
      <w:proofErr w:type="gramEnd"/>
      <w:r w:rsidRPr="00CD0863">
        <w:rPr>
          <w:rFonts w:ascii="Times New Roman" w:hAnsi="Times New Roman" w:cs="Times New Roman"/>
          <w:sz w:val="24"/>
          <w:szCs w:val="24"/>
        </w:rPr>
        <w:t>*ч, 48В (10,8 кВт*ч).</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lastRenderedPageBreak/>
        <w:t xml:space="preserve"> Данный тип солнечных систем предназначен для работы на объектах сезонного пользования, как альтернатива подключению дачи, гостевого домика к линии электроснабжения, которое является затратным или невозможным. Также данная система предназначена для резервного электроснабжения  в случае отключения электроэнергии.</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eastAsia="Times New Roman" w:hAnsi="Times New Roman" w:cs="Times New Roman"/>
          <w:noProof/>
          <w:sz w:val="24"/>
          <w:szCs w:val="24"/>
          <w:lang w:eastAsia="ru-RU"/>
        </w:rPr>
        <w:drawing>
          <wp:inline distT="0" distB="0" distL="0" distR="0">
            <wp:extent cx="5940425" cy="3769885"/>
            <wp:effectExtent l="0" t="0" r="3175" b="2540"/>
            <wp:docPr id="14" name="Рисунок 14" descr="http://alteco.in.ua/images/solution/gotovye-komplekty/Electric-power-generation-schedule-15k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alteco.in.ua/images/solution/gotovye-komplekty/Electric-power-generation-schedule-15kW-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769885"/>
                    </a:xfrm>
                    <a:prstGeom prst="rect">
                      <a:avLst/>
                    </a:prstGeom>
                    <a:noFill/>
                    <a:ln>
                      <a:noFill/>
                    </a:ln>
                  </pic:spPr>
                </pic:pic>
              </a:graphicData>
            </a:graphic>
          </wp:inline>
        </w:drawing>
      </w:r>
    </w:p>
    <w:p w:rsidR="009909D8" w:rsidRPr="00CD0863" w:rsidRDefault="009909D8"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Рис.8</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1.1.3)Топливный генератор (бензиновый или дизельный</w:t>
      </w:r>
      <w:proofErr w:type="gramStart"/>
      <w:r w:rsidRPr="00CD0863">
        <w:rPr>
          <w:rFonts w:ascii="Times New Roman" w:hAnsi="Times New Roman" w:cs="Times New Roman"/>
          <w:sz w:val="24"/>
          <w:szCs w:val="24"/>
        </w:rPr>
        <w:t>)</w:t>
      </w:r>
      <w:r w:rsidR="009909D8">
        <w:rPr>
          <w:rFonts w:ascii="Times New Roman" w:hAnsi="Times New Roman" w:cs="Times New Roman"/>
          <w:sz w:val="24"/>
          <w:szCs w:val="24"/>
        </w:rPr>
        <w:t>(</w:t>
      </w:r>
      <w:proofErr w:type="gramEnd"/>
      <w:r w:rsidR="009909D8">
        <w:rPr>
          <w:rFonts w:ascii="Times New Roman" w:hAnsi="Times New Roman" w:cs="Times New Roman"/>
          <w:sz w:val="24"/>
          <w:szCs w:val="24"/>
        </w:rPr>
        <w:t>рис.9)</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drawing>
          <wp:inline distT="0" distB="0" distL="0" distR="0">
            <wp:extent cx="5943600" cy="2714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2713175"/>
                    </a:xfrm>
                    <a:prstGeom prst="rect">
                      <a:avLst/>
                    </a:prstGeom>
                  </pic:spPr>
                </pic:pic>
              </a:graphicData>
            </a:graphic>
          </wp:inline>
        </w:drawing>
      </w:r>
    </w:p>
    <w:p w:rsidR="009909D8" w:rsidRPr="00CD0863" w:rsidRDefault="009909D8"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Рис.9</w:t>
      </w:r>
    </w:p>
    <w:p w:rsidR="004B120C" w:rsidRPr="00984E05" w:rsidRDefault="004B120C" w:rsidP="00D967ED">
      <w:pPr>
        <w:spacing w:line="240" w:lineRule="auto"/>
        <w:ind w:right="-284" w:firstLine="567"/>
        <w:jc w:val="both"/>
        <w:rPr>
          <w:rFonts w:ascii="Times New Roman" w:hAnsi="Times New Roman" w:cs="Times New Roman"/>
          <w:sz w:val="24"/>
          <w:szCs w:val="24"/>
          <w:u w:val="single"/>
        </w:rPr>
      </w:pPr>
      <w:r w:rsidRPr="00984E05">
        <w:rPr>
          <w:rFonts w:ascii="Times New Roman" w:hAnsi="Times New Roman" w:cs="Times New Roman"/>
          <w:sz w:val="24"/>
          <w:szCs w:val="24"/>
          <w:u w:val="single"/>
        </w:rPr>
        <w:t>2.Для экономии света:</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2.1)Диодное освещение (экономия по сравнению с лампой накаливания 10 раз, с люминесцентными лампами 3 раза) с проходными выключателям</w:t>
      </w:r>
      <w:proofErr w:type="gramStart"/>
      <w:r w:rsidRPr="00CD0863">
        <w:rPr>
          <w:rFonts w:ascii="Times New Roman" w:hAnsi="Times New Roman" w:cs="Times New Roman"/>
          <w:sz w:val="24"/>
          <w:szCs w:val="24"/>
        </w:rPr>
        <w:t>и</w:t>
      </w:r>
      <w:r w:rsidR="009909D8">
        <w:rPr>
          <w:rFonts w:ascii="Times New Roman" w:hAnsi="Times New Roman" w:cs="Times New Roman"/>
          <w:sz w:val="24"/>
          <w:szCs w:val="24"/>
        </w:rPr>
        <w:t>(</w:t>
      </w:r>
      <w:proofErr w:type="gramEnd"/>
      <w:r w:rsidR="009909D8">
        <w:rPr>
          <w:rFonts w:ascii="Times New Roman" w:hAnsi="Times New Roman" w:cs="Times New Roman"/>
          <w:sz w:val="24"/>
          <w:szCs w:val="24"/>
        </w:rPr>
        <w:t>рис.10).</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lastRenderedPageBreak/>
        <w:drawing>
          <wp:inline distT="0" distB="0" distL="0" distR="0">
            <wp:extent cx="5553074" cy="2505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1364" cy="2504304"/>
                    </a:xfrm>
                    <a:prstGeom prst="rect">
                      <a:avLst/>
                    </a:prstGeom>
                  </pic:spPr>
                </pic:pic>
              </a:graphicData>
            </a:graphic>
          </wp:inline>
        </w:drawing>
      </w:r>
    </w:p>
    <w:p w:rsidR="009909D8" w:rsidRPr="00CD0863" w:rsidRDefault="009909D8"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Рис.10        </w:t>
      </w:r>
    </w:p>
    <w:p w:rsidR="00A8749B" w:rsidRDefault="004B120C" w:rsidP="00D967ED">
      <w:pPr>
        <w:spacing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sz w:val="24"/>
          <w:szCs w:val="24"/>
        </w:rPr>
        <w:t>2.2)В проходных комнатах и не жилых помещениях ставим датчики движения, на уличное освещение устанавливаем датчик освещённости и контроллер с таймером (выключающим свет на</w:t>
      </w:r>
      <w:r w:rsidR="00A8749B">
        <w:rPr>
          <w:rFonts w:ascii="Times New Roman" w:hAnsi="Times New Roman" w:cs="Times New Roman"/>
          <w:sz w:val="24"/>
          <w:szCs w:val="24"/>
        </w:rPr>
        <w:t xml:space="preserve">  </w:t>
      </w:r>
      <w:r w:rsidRPr="00CD0863">
        <w:rPr>
          <w:rFonts w:ascii="Times New Roman" w:hAnsi="Times New Roman" w:cs="Times New Roman"/>
          <w:sz w:val="24"/>
          <w:szCs w:val="24"/>
        </w:rPr>
        <w:t>улице</w:t>
      </w:r>
      <w:r w:rsidR="00A8749B">
        <w:rPr>
          <w:rFonts w:ascii="Times New Roman" w:hAnsi="Times New Roman" w:cs="Times New Roman"/>
          <w:sz w:val="24"/>
          <w:szCs w:val="24"/>
        </w:rPr>
        <w:t xml:space="preserve"> </w:t>
      </w:r>
      <w:r w:rsidRPr="00CD0863">
        <w:rPr>
          <w:rFonts w:ascii="Times New Roman" w:hAnsi="Times New Roman" w:cs="Times New Roman"/>
          <w:sz w:val="24"/>
          <w:szCs w:val="24"/>
        </w:rPr>
        <w:t>по заданному графику).</w:t>
      </w:r>
      <w:r w:rsidRPr="00CD0863">
        <w:rPr>
          <w:rFonts w:ascii="Times New Roman" w:hAnsi="Times New Roman" w:cs="Times New Roman"/>
          <w:noProof/>
          <w:sz w:val="24"/>
          <w:szCs w:val="24"/>
          <w:lang w:eastAsia="ru-RU"/>
        </w:rPr>
        <w:t xml:space="preserve"> </w:t>
      </w:r>
    </w:p>
    <w:p w:rsidR="004B120C" w:rsidRDefault="00A8749B" w:rsidP="00D967ED">
      <w:pPr>
        <w:spacing w:line="240" w:lineRule="auto"/>
        <w:ind w:right="-284"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4B120C" w:rsidRPr="00CD0863">
        <w:rPr>
          <w:rFonts w:ascii="Times New Roman" w:hAnsi="Times New Roman" w:cs="Times New Roman"/>
          <w:noProof/>
          <w:sz w:val="24"/>
          <w:szCs w:val="24"/>
          <w:lang w:eastAsia="ru-RU"/>
        </w:rPr>
        <w:drawing>
          <wp:inline distT="0" distB="0" distL="0" distR="0">
            <wp:extent cx="6267450" cy="2466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511" cy="2475265"/>
                    </a:xfrm>
                    <a:prstGeom prst="rect">
                      <a:avLst/>
                    </a:prstGeom>
                  </pic:spPr>
                </pic:pic>
              </a:graphicData>
            </a:graphic>
          </wp:inline>
        </w:drawing>
      </w:r>
    </w:p>
    <w:p w:rsidR="00A8749B" w:rsidRPr="00CD0863" w:rsidRDefault="00A8749B" w:rsidP="00D967ED">
      <w:pPr>
        <w:spacing w:line="240" w:lineRule="auto"/>
        <w:ind w:right="-284"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Рис.11</w:t>
      </w:r>
    </w:p>
    <w:p w:rsidR="00A8749B" w:rsidRDefault="004B120C" w:rsidP="00D967ED">
      <w:pPr>
        <w:spacing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sz w:val="24"/>
          <w:szCs w:val="24"/>
        </w:rPr>
        <w:t xml:space="preserve">3)Для отопления используем тепловой насос от грунтового тепла горизонтального или вертикального типа и </w:t>
      </w:r>
      <w:proofErr w:type="spellStart"/>
      <w:r w:rsidRPr="00CD0863">
        <w:rPr>
          <w:rFonts w:ascii="Times New Roman" w:hAnsi="Times New Roman" w:cs="Times New Roman"/>
          <w:sz w:val="24"/>
          <w:szCs w:val="24"/>
        </w:rPr>
        <w:t>пеллетный</w:t>
      </w:r>
      <w:proofErr w:type="spellEnd"/>
      <w:r w:rsidRPr="00CD0863">
        <w:rPr>
          <w:rFonts w:ascii="Times New Roman" w:hAnsi="Times New Roman" w:cs="Times New Roman"/>
          <w:sz w:val="24"/>
          <w:szCs w:val="24"/>
        </w:rPr>
        <w:t xml:space="preserve">  котел с бунк</w:t>
      </w:r>
      <w:r w:rsidR="00A8749B">
        <w:rPr>
          <w:rFonts w:ascii="Times New Roman" w:hAnsi="Times New Roman" w:cs="Times New Roman"/>
          <w:sz w:val="24"/>
          <w:szCs w:val="24"/>
        </w:rPr>
        <w:t>ером и шнековой подачей стружки</w:t>
      </w:r>
      <w:r w:rsidRPr="00CD0863">
        <w:rPr>
          <w:rFonts w:ascii="Times New Roman" w:hAnsi="Times New Roman" w:cs="Times New Roman"/>
          <w:noProof/>
          <w:sz w:val="24"/>
          <w:szCs w:val="24"/>
          <w:lang w:eastAsia="ru-RU"/>
        </w:rPr>
        <w:t xml:space="preserve"> </w:t>
      </w:r>
      <w:r w:rsidR="00A8749B">
        <w:rPr>
          <w:rFonts w:ascii="Times New Roman" w:hAnsi="Times New Roman" w:cs="Times New Roman"/>
          <w:noProof/>
          <w:sz w:val="24"/>
          <w:szCs w:val="24"/>
          <w:lang w:eastAsia="ru-RU"/>
        </w:rPr>
        <w:t>(рис.12).</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lastRenderedPageBreak/>
        <w:drawing>
          <wp:inline distT="0" distB="0" distL="0" distR="0">
            <wp:extent cx="5943598" cy="399097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598" cy="3990975"/>
                    </a:xfrm>
                    <a:prstGeom prst="rect">
                      <a:avLst/>
                    </a:prstGeom>
                  </pic:spPr>
                </pic:pic>
              </a:graphicData>
            </a:graphic>
          </wp:inline>
        </w:drawing>
      </w:r>
      <w:r w:rsidRPr="00CD0863">
        <w:rPr>
          <w:rFonts w:ascii="Times New Roman" w:hAnsi="Times New Roman" w:cs="Times New Roman"/>
          <w:noProof/>
          <w:sz w:val="24"/>
          <w:szCs w:val="24"/>
          <w:lang w:eastAsia="ru-RU"/>
        </w:rPr>
        <w:drawing>
          <wp:inline distT="0" distB="0" distL="0" distR="0">
            <wp:extent cx="5943600" cy="4343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4341080"/>
                    </a:xfrm>
                    <a:prstGeom prst="rect">
                      <a:avLst/>
                    </a:prstGeom>
                  </pic:spPr>
                </pic:pic>
              </a:graphicData>
            </a:graphic>
          </wp:inline>
        </w:drawing>
      </w:r>
    </w:p>
    <w:p w:rsidR="00C1068B" w:rsidRDefault="004B120C" w:rsidP="00D967ED">
      <w:pPr>
        <w:spacing w:line="240" w:lineRule="auto"/>
        <w:ind w:right="-284" w:firstLine="567"/>
        <w:jc w:val="both"/>
        <w:rPr>
          <w:rFonts w:ascii="Times New Roman" w:hAnsi="Times New Roman" w:cs="Times New Roman"/>
          <w:b/>
          <w:sz w:val="24"/>
          <w:szCs w:val="24"/>
        </w:rPr>
      </w:pPr>
      <w:r w:rsidRPr="00CD0863">
        <w:rPr>
          <w:rFonts w:ascii="Times New Roman" w:hAnsi="Times New Roman" w:cs="Times New Roman"/>
          <w:noProof/>
          <w:sz w:val="24"/>
          <w:szCs w:val="24"/>
          <w:lang w:eastAsia="ru-RU"/>
        </w:rPr>
        <w:lastRenderedPageBreak/>
        <w:drawing>
          <wp:inline distT="0" distB="0" distL="0" distR="0">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1068B" w:rsidRPr="00C1068B" w:rsidRDefault="00C1068B"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Рис.12</w:t>
      </w:r>
    </w:p>
    <w:p w:rsidR="004B120C" w:rsidRPr="00BB2348" w:rsidRDefault="00BB2348" w:rsidP="00D967ED">
      <w:pPr>
        <w:spacing w:line="240" w:lineRule="auto"/>
        <w:ind w:right="-284" w:firstLine="567"/>
        <w:jc w:val="both"/>
        <w:rPr>
          <w:rFonts w:ascii="Times New Roman" w:hAnsi="Times New Roman" w:cs="Times New Roman"/>
          <w:sz w:val="24"/>
          <w:szCs w:val="24"/>
          <w:u w:val="single"/>
        </w:rPr>
      </w:pPr>
      <w:r w:rsidRPr="00BB2348">
        <w:rPr>
          <w:rFonts w:ascii="Times New Roman" w:hAnsi="Times New Roman" w:cs="Times New Roman"/>
          <w:sz w:val="24"/>
          <w:szCs w:val="24"/>
          <w:u w:val="single"/>
        </w:rPr>
        <w:t>3</w:t>
      </w:r>
      <w:r w:rsidR="004B120C" w:rsidRPr="00BB2348">
        <w:rPr>
          <w:rFonts w:ascii="Times New Roman" w:hAnsi="Times New Roman" w:cs="Times New Roman"/>
          <w:sz w:val="24"/>
          <w:szCs w:val="24"/>
          <w:u w:val="single"/>
        </w:rPr>
        <w:t>.Экономия на кондиционирование</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Использование </w:t>
      </w:r>
      <w:proofErr w:type="spellStart"/>
      <w:r w:rsidRPr="00CD0863">
        <w:rPr>
          <w:rFonts w:ascii="Times New Roman" w:hAnsi="Times New Roman" w:cs="Times New Roman"/>
          <w:sz w:val="24"/>
          <w:szCs w:val="24"/>
        </w:rPr>
        <w:t>фанкойлов</w:t>
      </w:r>
      <w:proofErr w:type="spellEnd"/>
      <w:r w:rsidRPr="00CD0863">
        <w:rPr>
          <w:rFonts w:ascii="Times New Roman" w:hAnsi="Times New Roman" w:cs="Times New Roman"/>
          <w:sz w:val="24"/>
          <w:szCs w:val="24"/>
        </w:rPr>
        <w:t xml:space="preserve">  с подачей холодной воды из колодца</w:t>
      </w:r>
      <w:r w:rsidR="00BB2348">
        <w:rPr>
          <w:rFonts w:ascii="Times New Roman" w:hAnsi="Times New Roman" w:cs="Times New Roman"/>
          <w:sz w:val="24"/>
          <w:szCs w:val="24"/>
        </w:rPr>
        <w:t xml:space="preserve"> </w:t>
      </w:r>
      <w:r w:rsidRPr="00CD0863">
        <w:rPr>
          <w:rFonts w:ascii="Times New Roman" w:hAnsi="Times New Roman" w:cs="Times New Roman"/>
          <w:sz w:val="24"/>
          <w:szCs w:val="24"/>
        </w:rPr>
        <w:t>(или скважины) и последующим сбором конденсата и отправкой его в бак накопи</w:t>
      </w:r>
      <w:r w:rsidR="00C1068B">
        <w:rPr>
          <w:rFonts w:ascii="Times New Roman" w:hAnsi="Times New Roman" w:cs="Times New Roman"/>
          <w:sz w:val="24"/>
          <w:szCs w:val="24"/>
        </w:rPr>
        <w:t>тел</w:t>
      </w:r>
      <w:proofErr w:type="gramStart"/>
      <w:r w:rsidR="00C1068B">
        <w:rPr>
          <w:rFonts w:ascii="Times New Roman" w:hAnsi="Times New Roman" w:cs="Times New Roman"/>
          <w:sz w:val="24"/>
          <w:szCs w:val="24"/>
        </w:rPr>
        <w:t>ь(</w:t>
      </w:r>
      <w:proofErr w:type="gramEnd"/>
      <w:r w:rsidR="00C1068B">
        <w:rPr>
          <w:rFonts w:ascii="Times New Roman" w:hAnsi="Times New Roman" w:cs="Times New Roman"/>
          <w:sz w:val="24"/>
          <w:szCs w:val="24"/>
        </w:rPr>
        <w:t>для бытовых нужд и полива) (рис.13)</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drawing>
          <wp:inline distT="0" distB="0" distL="0" distR="0">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1068B" w:rsidRPr="00CD0863" w:rsidRDefault="00C1068B"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Рис.13</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При использовании теплового насоса в качестве источника тепла, летом его же можно использовать в реверсном режиме для системы охлаждения дома. Это может быть активное охлаждение (при включенном компрессоре) или пассивное охлаждение (только за счет прохлады грунта).</w:t>
      </w:r>
    </w:p>
    <w:p w:rsidR="004B120C" w:rsidRPr="00BB2348" w:rsidRDefault="00BB2348" w:rsidP="00D967ED">
      <w:pPr>
        <w:spacing w:line="240" w:lineRule="auto"/>
        <w:ind w:right="-284" w:firstLine="567"/>
        <w:jc w:val="both"/>
        <w:rPr>
          <w:rFonts w:ascii="Times New Roman" w:hAnsi="Times New Roman" w:cs="Times New Roman"/>
          <w:sz w:val="24"/>
          <w:szCs w:val="24"/>
          <w:u w:val="single"/>
        </w:rPr>
      </w:pPr>
      <w:r w:rsidRPr="00BB2348">
        <w:rPr>
          <w:rFonts w:ascii="Times New Roman" w:hAnsi="Times New Roman" w:cs="Times New Roman"/>
          <w:sz w:val="24"/>
          <w:szCs w:val="24"/>
          <w:u w:val="single"/>
        </w:rPr>
        <w:lastRenderedPageBreak/>
        <w:t>4</w:t>
      </w:r>
      <w:r w:rsidR="004B120C" w:rsidRPr="00BB2348">
        <w:rPr>
          <w:rFonts w:ascii="Times New Roman" w:hAnsi="Times New Roman" w:cs="Times New Roman"/>
          <w:sz w:val="24"/>
          <w:szCs w:val="24"/>
          <w:u w:val="single"/>
        </w:rPr>
        <w:t>.Экономия воды</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1)Для водоснабжения дома используем колодец или скважину с насосной станцией.</w:t>
      </w:r>
    </w:p>
    <w:p w:rsidR="004B120C" w:rsidRDefault="004B120C" w:rsidP="00BB2348">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sz w:val="24"/>
          <w:szCs w:val="24"/>
        </w:rPr>
        <w:t>2)Ставим сенсорную систему  управления водой (</w:t>
      </w:r>
      <w:r w:rsidR="00C1068B">
        <w:rPr>
          <w:rFonts w:ascii="Times New Roman" w:hAnsi="Times New Roman" w:cs="Times New Roman"/>
          <w:sz w:val="24"/>
          <w:szCs w:val="24"/>
        </w:rPr>
        <w:t>уменьшение трат воды в 4-6 раз) (рис.14).</w:t>
      </w:r>
      <w:r w:rsidRPr="00CD0863">
        <w:rPr>
          <w:rFonts w:ascii="Times New Roman" w:hAnsi="Times New Roman" w:cs="Times New Roman"/>
          <w:noProof/>
          <w:sz w:val="24"/>
          <w:szCs w:val="24"/>
          <w:lang w:eastAsia="ru-RU"/>
        </w:rPr>
        <w:t xml:space="preserve"> </w:t>
      </w:r>
      <w:r w:rsidRPr="00CD0863">
        <w:rPr>
          <w:rFonts w:ascii="Times New Roman" w:hAnsi="Times New Roman" w:cs="Times New Roman"/>
          <w:noProof/>
          <w:sz w:val="24"/>
          <w:szCs w:val="24"/>
          <w:lang w:eastAsia="ru-RU"/>
        </w:rPr>
        <w:drawing>
          <wp:inline distT="0" distB="0" distL="0" distR="0">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C1068B" w:rsidRPr="00CD0863" w:rsidRDefault="00C1068B" w:rsidP="00D967ED">
      <w:pPr>
        <w:spacing w:line="240" w:lineRule="auto"/>
        <w:ind w:right="-284"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Рис.14</w:t>
      </w:r>
    </w:p>
    <w:p w:rsidR="004B120C" w:rsidRPr="00BB2348" w:rsidRDefault="004B120C" w:rsidP="00D967ED">
      <w:pPr>
        <w:spacing w:line="240" w:lineRule="auto"/>
        <w:ind w:right="-284" w:firstLine="567"/>
        <w:jc w:val="both"/>
        <w:rPr>
          <w:rFonts w:ascii="Times New Roman" w:hAnsi="Times New Roman" w:cs="Times New Roman"/>
          <w:sz w:val="24"/>
          <w:szCs w:val="24"/>
          <w:u w:val="single"/>
        </w:rPr>
      </w:pPr>
      <w:r w:rsidRPr="00BB2348">
        <w:rPr>
          <w:rFonts w:ascii="Times New Roman" w:hAnsi="Times New Roman" w:cs="Times New Roman"/>
          <w:sz w:val="24"/>
          <w:szCs w:val="24"/>
          <w:u w:val="single"/>
        </w:rPr>
        <w:t>5.Экономия на канализации</w:t>
      </w:r>
    </w:p>
    <w:p w:rsidR="009A6C0F" w:rsidRDefault="004B120C" w:rsidP="009A6C0F">
      <w:pPr>
        <w:spacing w:line="240" w:lineRule="auto"/>
        <w:ind w:right="-284" w:firstLine="567"/>
        <w:rPr>
          <w:rFonts w:ascii="Times New Roman" w:hAnsi="Times New Roman" w:cs="Times New Roman"/>
          <w:noProof/>
          <w:sz w:val="24"/>
          <w:szCs w:val="24"/>
          <w:lang w:eastAsia="ru-RU"/>
        </w:rPr>
      </w:pPr>
      <w:r w:rsidRPr="00CD0863">
        <w:rPr>
          <w:rFonts w:ascii="Times New Roman" w:hAnsi="Times New Roman" w:cs="Times New Roman"/>
          <w:sz w:val="24"/>
          <w:szCs w:val="24"/>
        </w:rPr>
        <w:t xml:space="preserve"> Есть 2 варианта использования отходов канализации: </w:t>
      </w:r>
      <w:proofErr w:type="spellStart"/>
      <w:r w:rsidRPr="00CD0863">
        <w:rPr>
          <w:rFonts w:ascii="Times New Roman" w:hAnsi="Times New Roman" w:cs="Times New Roman"/>
          <w:sz w:val="24"/>
          <w:szCs w:val="24"/>
        </w:rPr>
        <w:t>бактериально</w:t>
      </w:r>
      <w:proofErr w:type="spellEnd"/>
      <w:r w:rsidRPr="00CD0863">
        <w:rPr>
          <w:rFonts w:ascii="Times New Roman" w:hAnsi="Times New Roman" w:cs="Times New Roman"/>
          <w:sz w:val="24"/>
          <w:szCs w:val="24"/>
        </w:rPr>
        <w:t>-ускоренное разложение или</w:t>
      </w:r>
      <w:r w:rsidR="009A6C0F">
        <w:rPr>
          <w:rFonts w:ascii="Times New Roman" w:hAnsi="Times New Roman" w:cs="Times New Roman"/>
          <w:sz w:val="24"/>
          <w:szCs w:val="24"/>
        </w:rPr>
        <w:t xml:space="preserve"> </w:t>
      </w:r>
      <w:proofErr w:type="spellStart"/>
      <w:r w:rsidRPr="00CD0863">
        <w:rPr>
          <w:rFonts w:ascii="Times New Roman" w:hAnsi="Times New Roman" w:cs="Times New Roman"/>
          <w:sz w:val="24"/>
          <w:szCs w:val="24"/>
        </w:rPr>
        <w:t>метаногенератор</w:t>
      </w:r>
      <w:proofErr w:type="spellEnd"/>
      <w:r w:rsidRPr="00CD0863">
        <w:rPr>
          <w:rFonts w:ascii="Times New Roman" w:hAnsi="Times New Roman" w:cs="Times New Roman"/>
          <w:noProof/>
          <w:sz w:val="24"/>
          <w:szCs w:val="24"/>
          <w:lang w:eastAsia="ru-RU"/>
        </w:rPr>
        <w:t xml:space="preserve"> </w:t>
      </w:r>
      <w:r w:rsidR="009A6C0F">
        <w:rPr>
          <w:rFonts w:ascii="Times New Roman" w:hAnsi="Times New Roman" w:cs="Times New Roman"/>
          <w:noProof/>
          <w:sz w:val="24"/>
          <w:szCs w:val="24"/>
          <w:lang w:eastAsia="ru-RU"/>
        </w:rPr>
        <w:t xml:space="preserve">(рис.15)                                                  </w:t>
      </w:r>
      <w:r w:rsidRPr="00CD0863">
        <w:rPr>
          <w:rFonts w:ascii="Times New Roman" w:hAnsi="Times New Roman" w:cs="Times New Roman"/>
          <w:noProof/>
          <w:sz w:val="24"/>
          <w:szCs w:val="24"/>
          <w:lang w:eastAsia="ru-RU"/>
        </w:rPr>
        <w:drawing>
          <wp:inline distT="0" distB="0" distL="0" distR="0">
            <wp:extent cx="5940425" cy="3281680"/>
            <wp:effectExtent l="0" t="0" r="3175" b="0"/>
            <wp:docPr id="20" name="Рисунок 20" descr="http://prokanalizaciu.ru/wp-content/uploads/2015/09/montaz-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kanalizaciu.ru/wp-content/uploads/2015/09/montaz-tan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281680"/>
                    </a:xfrm>
                    <a:prstGeom prst="rect">
                      <a:avLst/>
                    </a:prstGeom>
                    <a:noFill/>
                    <a:ln>
                      <a:noFill/>
                    </a:ln>
                  </pic:spPr>
                </pic:pic>
              </a:graphicData>
            </a:graphic>
          </wp:inline>
        </w:drawing>
      </w:r>
    </w:p>
    <w:p w:rsidR="009A6C0F" w:rsidRDefault="009A6C0F" w:rsidP="009A6C0F">
      <w:pPr>
        <w:spacing w:line="240" w:lineRule="auto"/>
        <w:ind w:right="-284" w:firstLine="567"/>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Рис.15</w:t>
      </w:r>
    </w:p>
    <w:p w:rsidR="004B120C" w:rsidRPr="00CD0863" w:rsidRDefault="00BB2348" w:rsidP="009A6C0F">
      <w:pPr>
        <w:spacing w:line="240" w:lineRule="auto"/>
        <w:ind w:right="-284" w:firstLine="567"/>
        <w:rPr>
          <w:rFonts w:ascii="Times New Roman" w:hAnsi="Times New Roman" w:cs="Times New Roman"/>
          <w:noProof/>
          <w:sz w:val="24"/>
          <w:szCs w:val="24"/>
          <w:lang w:eastAsia="ru-RU"/>
        </w:rPr>
      </w:pPr>
      <w:r w:rsidRPr="00BB2348">
        <w:rPr>
          <w:rFonts w:ascii="Times New Roman" w:hAnsi="Times New Roman" w:cs="Times New Roman"/>
          <w:noProof/>
          <w:sz w:val="24"/>
          <w:szCs w:val="24"/>
          <w:u w:val="single"/>
          <w:lang w:eastAsia="ru-RU"/>
        </w:rPr>
        <w:t>6.</w:t>
      </w:r>
      <w:r w:rsidR="004B120C" w:rsidRPr="00BB2348">
        <w:rPr>
          <w:rFonts w:ascii="Times New Roman" w:hAnsi="Times New Roman" w:cs="Times New Roman"/>
          <w:noProof/>
          <w:sz w:val="24"/>
          <w:szCs w:val="24"/>
          <w:u w:val="single"/>
          <w:lang w:eastAsia="ru-RU"/>
        </w:rPr>
        <w:t>Экономия на утечках тепла из дома</w:t>
      </w:r>
      <w:r w:rsidR="004B120C" w:rsidRPr="00CD0863">
        <w:rPr>
          <w:rFonts w:ascii="Times New Roman" w:hAnsi="Times New Roman" w:cs="Times New Roman"/>
          <w:noProof/>
          <w:sz w:val="24"/>
          <w:szCs w:val="24"/>
          <w:lang w:eastAsia="ru-RU"/>
        </w:rPr>
        <w:t>(этот раздел применим к общественным зданиям и многоэтажным домам):</w:t>
      </w:r>
    </w:p>
    <w:p w:rsidR="004B120C" w:rsidRPr="00CD0863" w:rsidRDefault="004B120C" w:rsidP="00BB2348">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lastRenderedPageBreak/>
        <w:t>Перед тем,</w:t>
      </w:r>
      <w:r w:rsidR="00BB2348">
        <w:rPr>
          <w:rFonts w:ascii="Times New Roman" w:hAnsi="Times New Roman" w:cs="Times New Roman"/>
          <w:noProof/>
          <w:sz w:val="24"/>
          <w:szCs w:val="24"/>
          <w:lang w:eastAsia="ru-RU"/>
        </w:rPr>
        <w:t xml:space="preserve"> </w:t>
      </w:r>
      <w:r w:rsidRPr="00CD0863">
        <w:rPr>
          <w:rFonts w:ascii="Times New Roman" w:hAnsi="Times New Roman" w:cs="Times New Roman"/>
          <w:noProof/>
          <w:sz w:val="24"/>
          <w:szCs w:val="24"/>
          <w:lang w:eastAsia="ru-RU"/>
        </w:rPr>
        <w:t>как начать экономить</w:t>
      </w:r>
      <w:r w:rsidR="00BB2348">
        <w:rPr>
          <w:rFonts w:ascii="Times New Roman" w:hAnsi="Times New Roman" w:cs="Times New Roman"/>
          <w:noProof/>
          <w:sz w:val="24"/>
          <w:szCs w:val="24"/>
          <w:lang w:eastAsia="ru-RU"/>
        </w:rPr>
        <w:t>,</w:t>
      </w:r>
      <w:r w:rsidRPr="00CD0863">
        <w:rPr>
          <w:rFonts w:ascii="Times New Roman" w:hAnsi="Times New Roman" w:cs="Times New Roman"/>
          <w:noProof/>
          <w:sz w:val="24"/>
          <w:szCs w:val="24"/>
          <w:lang w:eastAsia="ru-RU"/>
        </w:rPr>
        <w:t xml:space="preserve">  нужно найти утечки с помощью обследования здания тепловизором.</w:t>
      </w:r>
    </w:p>
    <w:p w:rsidR="00BB2348"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t>Осно</w:t>
      </w:r>
      <w:r w:rsidR="0092171B">
        <w:rPr>
          <w:rFonts w:ascii="Times New Roman" w:hAnsi="Times New Roman" w:cs="Times New Roman"/>
          <w:noProof/>
          <w:sz w:val="24"/>
          <w:szCs w:val="24"/>
          <w:lang w:eastAsia="ru-RU"/>
        </w:rPr>
        <w:t>вным источником утечек являются</w:t>
      </w:r>
      <w:r w:rsidRPr="00CD0863">
        <w:rPr>
          <w:rFonts w:ascii="Times New Roman" w:hAnsi="Times New Roman" w:cs="Times New Roman"/>
          <w:noProof/>
          <w:sz w:val="24"/>
          <w:szCs w:val="24"/>
          <w:lang w:eastAsia="ru-RU"/>
        </w:rPr>
        <w:t xml:space="preserve"> окна. Для  ликвидации устанавливаем качественные стеклопакеты с примыканием</w:t>
      </w:r>
      <w:r w:rsidR="0092171B">
        <w:rPr>
          <w:rFonts w:ascii="Times New Roman" w:hAnsi="Times New Roman" w:cs="Times New Roman"/>
          <w:noProof/>
          <w:sz w:val="24"/>
          <w:szCs w:val="24"/>
          <w:lang w:eastAsia="ru-RU"/>
        </w:rPr>
        <w:t>,</w:t>
      </w:r>
      <w:r w:rsidRPr="00CD0863">
        <w:rPr>
          <w:rFonts w:ascii="Times New Roman" w:hAnsi="Times New Roman" w:cs="Times New Roman"/>
          <w:noProof/>
          <w:sz w:val="24"/>
          <w:szCs w:val="24"/>
          <w:lang w:eastAsia="ru-RU"/>
        </w:rPr>
        <w:t xml:space="preserve"> сделанные с помощью сендвич панелей.</w:t>
      </w:r>
    </w:p>
    <w:p w:rsidR="004B120C" w:rsidRPr="00CD0863" w:rsidRDefault="004B120C" w:rsidP="00BB2348">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Утепляем внешние стены дома  с помощью экструдированного пенополистирола (не менее 50 мм) с последующим оштукатуриванием поверхности.</w:t>
      </w:r>
    </w:p>
    <w:p w:rsidR="004B120C" w:rsidRPr="00CD0863" w:rsidRDefault="004B120C" w:rsidP="00BB2348">
      <w:pPr>
        <w:spacing w:after="0" w:line="240" w:lineRule="auto"/>
        <w:ind w:right="-284" w:firstLine="567"/>
        <w:jc w:val="both"/>
        <w:rPr>
          <w:rFonts w:ascii="Times New Roman" w:hAnsi="Times New Roman" w:cs="Times New Roman"/>
          <w:noProof/>
          <w:sz w:val="24"/>
          <w:szCs w:val="24"/>
          <w:lang w:eastAsia="ru-RU"/>
        </w:rPr>
      </w:pPr>
      <w:r w:rsidRPr="00CD0863">
        <w:rPr>
          <w:rFonts w:ascii="Times New Roman" w:hAnsi="Times New Roman" w:cs="Times New Roman"/>
          <w:noProof/>
          <w:sz w:val="24"/>
          <w:szCs w:val="24"/>
          <w:lang w:eastAsia="ru-RU"/>
        </w:rPr>
        <w:t>Утепляем примыкания дверей, дымоходов, вентиляционных отверстий.</w:t>
      </w:r>
    </w:p>
    <w:p w:rsidR="00BB2348" w:rsidRDefault="00BB2348" w:rsidP="00D967ED">
      <w:pPr>
        <w:spacing w:line="240" w:lineRule="auto"/>
        <w:ind w:right="-284" w:firstLine="567"/>
        <w:jc w:val="both"/>
        <w:rPr>
          <w:rFonts w:ascii="Times New Roman" w:hAnsi="Times New Roman" w:cs="Times New Roman"/>
          <w:b/>
          <w:noProof/>
          <w:sz w:val="24"/>
          <w:szCs w:val="24"/>
          <w:lang w:eastAsia="ru-RU"/>
        </w:rPr>
      </w:pPr>
    </w:p>
    <w:p w:rsidR="004B120C" w:rsidRPr="00CD0863" w:rsidRDefault="004B120C" w:rsidP="00D967ED">
      <w:pPr>
        <w:spacing w:line="240" w:lineRule="auto"/>
        <w:ind w:right="-284" w:firstLine="567"/>
        <w:jc w:val="both"/>
        <w:rPr>
          <w:rFonts w:ascii="Times New Roman" w:hAnsi="Times New Roman" w:cs="Times New Roman"/>
          <w:b/>
          <w:noProof/>
          <w:sz w:val="24"/>
          <w:szCs w:val="24"/>
          <w:lang w:eastAsia="ru-RU"/>
        </w:rPr>
      </w:pPr>
      <w:r w:rsidRPr="00CD0863">
        <w:rPr>
          <w:rFonts w:ascii="Times New Roman" w:hAnsi="Times New Roman" w:cs="Times New Roman"/>
          <w:b/>
          <w:noProof/>
          <w:sz w:val="24"/>
          <w:szCs w:val="24"/>
          <w:lang w:eastAsia="ru-RU"/>
        </w:rPr>
        <w:t>7</w:t>
      </w:r>
      <w:r w:rsidRPr="00BB2348">
        <w:rPr>
          <w:rFonts w:ascii="Times New Roman" w:hAnsi="Times New Roman" w:cs="Times New Roman"/>
          <w:noProof/>
          <w:sz w:val="24"/>
          <w:szCs w:val="24"/>
          <w:u w:val="single"/>
          <w:lang w:eastAsia="ru-RU"/>
        </w:rPr>
        <w:t>.Системы управления кондиционированием, отоплением, светом и водой подключаем к системе умный дом</w:t>
      </w:r>
      <w:r w:rsidRPr="00CD0863">
        <w:rPr>
          <w:rFonts w:ascii="Times New Roman" w:hAnsi="Times New Roman" w:cs="Times New Roman"/>
          <w:b/>
          <w:noProof/>
          <w:sz w:val="24"/>
          <w:szCs w:val="24"/>
          <w:lang w:eastAsia="ru-RU"/>
        </w:rPr>
        <w:t>.</w:t>
      </w:r>
      <w:r w:rsidR="009A6C0F">
        <w:rPr>
          <w:rFonts w:ascii="Times New Roman" w:hAnsi="Times New Roman" w:cs="Times New Roman"/>
          <w:b/>
          <w:noProof/>
          <w:sz w:val="24"/>
          <w:szCs w:val="24"/>
          <w:lang w:eastAsia="ru-RU"/>
        </w:rPr>
        <w:t>(рис.16)</w:t>
      </w:r>
    </w:p>
    <w:p w:rsidR="004B120C"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noProof/>
          <w:sz w:val="24"/>
          <w:szCs w:val="24"/>
          <w:lang w:eastAsia="ru-RU"/>
        </w:rPr>
        <w:drawing>
          <wp:inline distT="0" distB="0" distL="0" distR="0">
            <wp:extent cx="5940425" cy="3341370"/>
            <wp:effectExtent l="0" t="0" r="3175" b="0"/>
            <wp:docPr id="21" name="Рисунок 21" descr="C:\Users\я\Docu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ocuments\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9A6C0F" w:rsidRPr="00CD0863" w:rsidRDefault="009A6C0F" w:rsidP="00D967ED">
      <w:pPr>
        <w:spacing w:line="240" w:lineRule="auto"/>
        <w:ind w:right="-284" w:firstLine="567"/>
        <w:jc w:val="both"/>
        <w:rPr>
          <w:rFonts w:ascii="Times New Roman" w:hAnsi="Times New Roman" w:cs="Times New Roman"/>
          <w:sz w:val="24"/>
          <w:szCs w:val="24"/>
        </w:rPr>
      </w:pPr>
      <w:r>
        <w:rPr>
          <w:rFonts w:ascii="Times New Roman" w:hAnsi="Times New Roman" w:cs="Times New Roman"/>
          <w:sz w:val="24"/>
          <w:szCs w:val="24"/>
        </w:rPr>
        <w:t xml:space="preserve">                Рис.16</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Четыре режима управления теплом:</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1)комфортный +22`C</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2)дежурный  +18`C</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3)рабочий день 9.00 – 16.00 +18`C</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16.00 – 9.00 +22`C</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4)Отсутствие людей +15`C</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С возможностью индивидуальной настройки и перезапуска с помощью мобильного телефона. Исходя из этих данных, можно увидеть, что если снизить расход энергии на отопление дома, то соответственно его нужно меньше отапливать. Для этого дом должен быть хорошо утеплен, спроектирован и качественно построен. Основная  задача - сохранить энергию.</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Преимущества энергонезависимого дома:</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1.Экономия на подключении к энергоносителям</w:t>
      </w:r>
      <w:proofErr w:type="gramStart"/>
      <w:r w:rsidRPr="00CD0863">
        <w:rPr>
          <w:rFonts w:ascii="Times New Roman" w:hAnsi="Times New Roman" w:cs="Times New Roman"/>
          <w:sz w:val="24"/>
          <w:szCs w:val="24"/>
        </w:rPr>
        <w:t xml:space="preserve">.. </w:t>
      </w:r>
      <w:proofErr w:type="gramEnd"/>
      <w:r w:rsidRPr="00CD0863">
        <w:rPr>
          <w:rFonts w:ascii="Times New Roman" w:hAnsi="Times New Roman" w:cs="Times New Roman"/>
          <w:sz w:val="24"/>
          <w:szCs w:val="24"/>
        </w:rPr>
        <w:t xml:space="preserve">Для теплового насоса потребуется мощность линии в 3 раза меньше, чем для </w:t>
      </w:r>
      <w:proofErr w:type="spellStart"/>
      <w:r w:rsidRPr="00CD0863">
        <w:rPr>
          <w:rFonts w:ascii="Times New Roman" w:hAnsi="Times New Roman" w:cs="Times New Roman"/>
          <w:sz w:val="24"/>
          <w:szCs w:val="24"/>
        </w:rPr>
        <w:t>электрокотла</w:t>
      </w:r>
      <w:proofErr w:type="spellEnd"/>
      <w:r w:rsidRPr="00CD0863">
        <w:rPr>
          <w:rFonts w:ascii="Times New Roman" w:hAnsi="Times New Roman" w:cs="Times New Roman"/>
          <w:sz w:val="24"/>
          <w:szCs w:val="24"/>
        </w:rPr>
        <w:t>.</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 Экономия на обогреве и кондиционировании.</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Среднемесячное потребление электроэнергии тепловым насосом для обогрева и пассивного охлаждения около 416 кВт*</w:t>
      </w:r>
      <w:proofErr w:type="gramStart"/>
      <w:r w:rsidRPr="00CD0863">
        <w:rPr>
          <w:rFonts w:ascii="Times New Roman" w:hAnsi="Times New Roman" w:cs="Times New Roman"/>
          <w:sz w:val="24"/>
          <w:szCs w:val="24"/>
        </w:rPr>
        <w:t>ч</w:t>
      </w:r>
      <w:proofErr w:type="gramEnd"/>
      <w:r w:rsidRPr="00CD0863">
        <w:rPr>
          <w:rFonts w:ascii="Times New Roman" w:hAnsi="Times New Roman" w:cs="Times New Roman"/>
          <w:sz w:val="24"/>
          <w:szCs w:val="24"/>
        </w:rPr>
        <w:t xml:space="preserve"> площади 200кв.м.</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3. Комфорт, надежность и </w:t>
      </w:r>
      <w:proofErr w:type="spellStart"/>
      <w:r w:rsidRPr="00CD0863">
        <w:rPr>
          <w:rFonts w:ascii="Times New Roman" w:hAnsi="Times New Roman" w:cs="Times New Roman"/>
          <w:sz w:val="24"/>
          <w:szCs w:val="24"/>
        </w:rPr>
        <w:t>экологичность</w:t>
      </w:r>
      <w:proofErr w:type="spellEnd"/>
      <w:r w:rsidRPr="00CD0863">
        <w:rPr>
          <w:rFonts w:ascii="Times New Roman" w:hAnsi="Times New Roman" w:cs="Times New Roman"/>
          <w:sz w:val="24"/>
          <w:szCs w:val="24"/>
        </w:rPr>
        <w:t>.</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 В доме будет абсолютно такой же комфорт, как при газовом или электро отоплении.</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lastRenderedPageBreak/>
        <w:t xml:space="preserve"> Система работает не менее 20-25 лет, что значительно больше, чем некоторые электр</w:t>
      </w:r>
      <w:proofErr w:type="gramStart"/>
      <w:r w:rsidRPr="00CD0863">
        <w:rPr>
          <w:rFonts w:ascii="Times New Roman" w:hAnsi="Times New Roman" w:cs="Times New Roman"/>
          <w:sz w:val="24"/>
          <w:szCs w:val="24"/>
        </w:rPr>
        <w:t>о</w:t>
      </w:r>
      <w:r w:rsidR="00BB2348">
        <w:rPr>
          <w:rFonts w:ascii="Times New Roman" w:hAnsi="Times New Roman" w:cs="Times New Roman"/>
          <w:sz w:val="24"/>
          <w:szCs w:val="24"/>
        </w:rPr>
        <w:t>-</w:t>
      </w:r>
      <w:proofErr w:type="gramEnd"/>
      <w:r w:rsidRPr="00CD0863">
        <w:rPr>
          <w:rFonts w:ascii="Times New Roman" w:hAnsi="Times New Roman" w:cs="Times New Roman"/>
          <w:sz w:val="24"/>
          <w:szCs w:val="24"/>
        </w:rPr>
        <w:t xml:space="preserve"> </w:t>
      </w:r>
      <w:r w:rsidR="00BB2348">
        <w:rPr>
          <w:rFonts w:ascii="Times New Roman" w:hAnsi="Times New Roman" w:cs="Times New Roman"/>
          <w:sz w:val="24"/>
          <w:szCs w:val="24"/>
        </w:rPr>
        <w:t>и(</w:t>
      </w:r>
      <w:r w:rsidRPr="00CD0863">
        <w:rPr>
          <w:rFonts w:ascii="Times New Roman" w:hAnsi="Times New Roman" w:cs="Times New Roman"/>
          <w:sz w:val="24"/>
          <w:szCs w:val="24"/>
        </w:rPr>
        <w:t>или</w:t>
      </w:r>
      <w:r w:rsidR="00BB2348">
        <w:rPr>
          <w:rFonts w:ascii="Times New Roman" w:hAnsi="Times New Roman" w:cs="Times New Roman"/>
          <w:sz w:val="24"/>
          <w:szCs w:val="24"/>
        </w:rPr>
        <w:t>)</w:t>
      </w:r>
      <w:r w:rsidRPr="00CD0863">
        <w:rPr>
          <w:rFonts w:ascii="Times New Roman" w:hAnsi="Times New Roman" w:cs="Times New Roman"/>
          <w:sz w:val="24"/>
          <w:szCs w:val="24"/>
        </w:rPr>
        <w:t xml:space="preserve"> газовые системы.</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На  участке не будет выбросов СО, NO</w:t>
      </w:r>
      <w:r w:rsidRPr="00BB2348">
        <w:rPr>
          <w:rFonts w:ascii="Times New Roman" w:hAnsi="Times New Roman" w:cs="Times New Roman"/>
          <w:sz w:val="24"/>
          <w:szCs w:val="24"/>
          <w:vertAlign w:val="subscript"/>
        </w:rPr>
        <w:t>2</w:t>
      </w:r>
      <w:r w:rsidRPr="00CD0863">
        <w:rPr>
          <w:rFonts w:ascii="Times New Roman" w:hAnsi="Times New Roman" w:cs="Times New Roman"/>
          <w:sz w:val="24"/>
          <w:szCs w:val="24"/>
        </w:rPr>
        <w:t xml:space="preserve"> и прочих вредных веществ.</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4. Независимость от государства и </w:t>
      </w:r>
      <w:proofErr w:type="spellStart"/>
      <w:r w:rsidRPr="00CD0863">
        <w:rPr>
          <w:rFonts w:ascii="Times New Roman" w:hAnsi="Times New Roman" w:cs="Times New Roman"/>
          <w:sz w:val="24"/>
          <w:szCs w:val="24"/>
        </w:rPr>
        <w:t>энергоснабжающих</w:t>
      </w:r>
      <w:proofErr w:type="spellEnd"/>
      <w:r w:rsidRPr="00CD0863">
        <w:rPr>
          <w:rFonts w:ascii="Times New Roman" w:hAnsi="Times New Roman" w:cs="Times New Roman"/>
          <w:sz w:val="24"/>
          <w:szCs w:val="24"/>
        </w:rPr>
        <w:t xml:space="preserve"> компаний, а в будущем</w:t>
      </w:r>
      <w:r w:rsidR="00BB2348">
        <w:rPr>
          <w:rFonts w:ascii="Times New Roman" w:hAnsi="Times New Roman" w:cs="Times New Roman"/>
          <w:sz w:val="24"/>
          <w:szCs w:val="24"/>
        </w:rPr>
        <w:t xml:space="preserve">, </w:t>
      </w:r>
      <w:r w:rsidRPr="00CD0863">
        <w:rPr>
          <w:rFonts w:ascii="Times New Roman" w:hAnsi="Times New Roman" w:cs="Times New Roman"/>
          <w:sz w:val="24"/>
          <w:szCs w:val="24"/>
        </w:rPr>
        <w:t xml:space="preserve"> </w:t>
      </w:r>
      <w:proofErr w:type="gramStart"/>
      <w:r w:rsidRPr="00CD0863">
        <w:rPr>
          <w:rFonts w:ascii="Times New Roman" w:hAnsi="Times New Roman" w:cs="Times New Roman"/>
          <w:sz w:val="24"/>
          <w:szCs w:val="24"/>
        </w:rPr>
        <w:t>возможно</w:t>
      </w:r>
      <w:proofErr w:type="gramEnd"/>
      <w:r w:rsidRPr="00CD0863">
        <w:rPr>
          <w:rFonts w:ascii="Times New Roman" w:hAnsi="Times New Roman" w:cs="Times New Roman"/>
          <w:sz w:val="24"/>
          <w:szCs w:val="24"/>
        </w:rPr>
        <w:t xml:space="preserve"> полностью уйти от них и обрести полную автономность путем дооснащения системы солнечными батареями и/или </w:t>
      </w:r>
      <w:proofErr w:type="spellStart"/>
      <w:r w:rsidRPr="00CD0863">
        <w:rPr>
          <w:rFonts w:ascii="Times New Roman" w:hAnsi="Times New Roman" w:cs="Times New Roman"/>
          <w:sz w:val="24"/>
          <w:szCs w:val="24"/>
        </w:rPr>
        <w:t>ветрогенератором</w:t>
      </w:r>
      <w:proofErr w:type="spellEnd"/>
      <w:r w:rsidRPr="00CD0863">
        <w:rPr>
          <w:rFonts w:ascii="Times New Roman" w:hAnsi="Times New Roman" w:cs="Times New Roman"/>
          <w:sz w:val="24"/>
          <w:szCs w:val="24"/>
        </w:rPr>
        <w:t>. После установки теплового насоса</w:t>
      </w:r>
      <w:r w:rsidR="00BB2348">
        <w:rPr>
          <w:rFonts w:ascii="Times New Roman" w:hAnsi="Times New Roman" w:cs="Times New Roman"/>
          <w:sz w:val="24"/>
          <w:szCs w:val="24"/>
        </w:rPr>
        <w:t xml:space="preserve">, </w:t>
      </w:r>
      <w:r w:rsidRPr="00CD0863">
        <w:rPr>
          <w:rFonts w:ascii="Times New Roman" w:hAnsi="Times New Roman" w:cs="Times New Roman"/>
          <w:sz w:val="24"/>
          <w:szCs w:val="24"/>
        </w:rPr>
        <w:t xml:space="preserve"> дом уже будет получать до 75% тепла из возобновляемого источника энергии (грунта).</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5. Увеличение оценочной стоимости. В случае продажи или залога, дом с альтернативными источниками энергии всегда будет находиться в другой ценовой категории, и пользоваться повышенным спросом у покупателей в отличие от обычных домов.</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6. Прослеживается реальная возможность экономии традиционных топлив за счет утилизации отходов лесной, деревообрабатывающей, гидролизной, сельскохозяйственного производства (животноводства и птицеводства), осадков сточных вод, органических отходов ряда отраслей промышленности, в том числе пищевой, мясомолочной, а также твердых отходов коммунального хозяйства. Использование энергии биомассы может конвертироваться в технически удобные виды топлива или использоваться для получения энергии путем термохимической (сжигание, пиролиз, газификация) и (или) биологической конверсии. При этом используются древесные и другие растительные, а также органические отходы, в том числе городской мусор, отходы животноводства и птицеводства [</w:t>
      </w:r>
      <w:r w:rsidR="00350FD4">
        <w:rPr>
          <w:rFonts w:ascii="Times New Roman" w:hAnsi="Times New Roman" w:cs="Times New Roman"/>
          <w:sz w:val="24"/>
          <w:szCs w:val="24"/>
        </w:rPr>
        <w:t>10</w:t>
      </w:r>
      <w:r w:rsidRPr="00CD0863">
        <w:rPr>
          <w:rFonts w:ascii="Times New Roman" w:hAnsi="Times New Roman" w:cs="Times New Roman"/>
          <w:sz w:val="24"/>
          <w:szCs w:val="24"/>
        </w:rPr>
        <w:t>]. При биологической конверсии конечными продуктами являются биогаз и высококачественные экологически чистые удобрения. Это направление имеет значение не только с точки зрения производства энергии. Пожалуй, еще большую ценность оно представляет с позиций экологии, так как решает проблему утилизации вредных отходов.</w:t>
      </w:r>
    </w:p>
    <w:p w:rsidR="00BB2348" w:rsidRDefault="00BB2348" w:rsidP="00D967ED">
      <w:pPr>
        <w:spacing w:line="240" w:lineRule="auto"/>
        <w:ind w:right="-284" w:firstLine="567"/>
        <w:jc w:val="both"/>
        <w:rPr>
          <w:rFonts w:ascii="Times New Roman" w:hAnsi="Times New Roman" w:cs="Times New Roman"/>
          <w:b/>
          <w:sz w:val="24"/>
          <w:szCs w:val="24"/>
        </w:rPr>
      </w:pPr>
    </w:p>
    <w:p w:rsidR="004B120C" w:rsidRPr="00CD0863" w:rsidRDefault="004B120C" w:rsidP="00D967ED">
      <w:pPr>
        <w:spacing w:line="240" w:lineRule="auto"/>
        <w:ind w:right="-284" w:firstLine="567"/>
        <w:jc w:val="both"/>
        <w:rPr>
          <w:rFonts w:ascii="Times New Roman" w:hAnsi="Times New Roman" w:cs="Times New Roman"/>
          <w:b/>
          <w:sz w:val="24"/>
          <w:szCs w:val="24"/>
        </w:rPr>
      </w:pPr>
      <w:r w:rsidRPr="00CD0863">
        <w:rPr>
          <w:rFonts w:ascii="Times New Roman" w:hAnsi="Times New Roman" w:cs="Times New Roman"/>
          <w:b/>
          <w:sz w:val="24"/>
          <w:szCs w:val="24"/>
        </w:rPr>
        <w:t>Заключение</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В своей работе мы исследовали варианты перевода города Суздаль в энергонезависимый город. Предложили технологические пути решения данной проблемы.</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Исходя из </w:t>
      </w:r>
      <w:proofErr w:type="gramStart"/>
      <w:r w:rsidRPr="00CD0863">
        <w:rPr>
          <w:rFonts w:ascii="Times New Roman" w:hAnsi="Times New Roman" w:cs="Times New Roman"/>
          <w:sz w:val="24"/>
          <w:szCs w:val="24"/>
        </w:rPr>
        <w:t>вышеизложенного</w:t>
      </w:r>
      <w:proofErr w:type="gramEnd"/>
      <w:r w:rsidR="00BB2348">
        <w:rPr>
          <w:rFonts w:ascii="Times New Roman" w:hAnsi="Times New Roman" w:cs="Times New Roman"/>
          <w:sz w:val="24"/>
          <w:szCs w:val="24"/>
        </w:rPr>
        <w:t xml:space="preserve">, </w:t>
      </w:r>
      <w:r w:rsidRPr="00CD0863">
        <w:rPr>
          <w:rFonts w:ascii="Times New Roman" w:hAnsi="Times New Roman" w:cs="Times New Roman"/>
          <w:sz w:val="24"/>
          <w:szCs w:val="24"/>
        </w:rPr>
        <w:t xml:space="preserve"> можно сделать вывод, что существует ряд причин, которые тормозят развитие альтернативной энергии:</w:t>
      </w:r>
    </w:p>
    <w:p w:rsidR="00BB2348"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1. финансирование </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2. недостаточн</w:t>
      </w:r>
      <w:r w:rsidR="00BB2348">
        <w:rPr>
          <w:rFonts w:ascii="Times New Roman" w:hAnsi="Times New Roman" w:cs="Times New Roman"/>
          <w:sz w:val="24"/>
          <w:szCs w:val="24"/>
        </w:rPr>
        <w:t xml:space="preserve">ая </w:t>
      </w:r>
      <w:r w:rsidRPr="00CD0863">
        <w:rPr>
          <w:rFonts w:ascii="Times New Roman" w:hAnsi="Times New Roman" w:cs="Times New Roman"/>
          <w:sz w:val="24"/>
          <w:szCs w:val="24"/>
        </w:rPr>
        <w:t xml:space="preserve"> изученность многих АИЭ</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3. низкий КПД</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4. разные административные барьеры</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Существует много путей выхода, и каждый человек по-своему оценивает их, но  мы хотим предложить следующее:</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1. Необходимо объединить все разрозненные разработки в области </w:t>
      </w:r>
      <w:proofErr w:type="spellStart"/>
      <w:r w:rsidRPr="00CD0863">
        <w:rPr>
          <w:rFonts w:ascii="Times New Roman" w:hAnsi="Times New Roman" w:cs="Times New Roman"/>
          <w:sz w:val="24"/>
          <w:szCs w:val="24"/>
        </w:rPr>
        <w:t>энергонезависимости</w:t>
      </w:r>
      <w:proofErr w:type="spellEnd"/>
      <w:r w:rsidRPr="00CD0863">
        <w:rPr>
          <w:rFonts w:ascii="Times New Roman" w:hAnsi="Times New Roman" w:cs="Times New Roman"/>
          <w:sz w:val="24"/>
          <w:szCs w:val="24"/>
        </w:rPr>
        <w:t xml:space="preserve">  в единый стратегический замысел.</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 xml:space="preserve">2. Обратить особое внимание на использование альтернативных источников в крупных, развитых, индустриальных городах, потому что, как известно, все </w:t>
      </w:r>
      <w:proofErr w:type="gramStart"/>
      <w:r w:rsidRPr="00CD0863">
        <w:rPr>
          <w:rFonts w:ascii="Times New Roman" w:hAnsi="Times New Roman" w:cs="Times New Roman"/>
          <w:sz w:val="24"/>
          <w:szCs w:val="24"/>
        </w:rPr>
        <w:t>инновации</w:t>
      </w:r>
      <w:proofErr w:type="gramEnd"/>
      <w:r w:rsidRPr="00CD0863">
        <w:rPr>
          <w:rFonts w:ascii="Times New Roman" w:hAnsi="Times New Roman" w:cs="Times New Roman"/>
          <w:sz w:val="24"/>
          <w:szCs w:val="24"/>
        </w:rPr>
        <w:t xml:space="preserve"> прежде всего появляются именно в них, и создать проект «Энергонезависимый город», задачи которого будут: внедрить альтернативную электроэнергетику в жизнь городов, изменить сложившуюся на сегодняшний день экологическую ситуацию, стать независимыми от поставщиков традиционных источников электроэнергетики.</w:t>
      </w:r>
    </w:p>
    <w:p w:rsidR="004B120C" w:rsidRPr="00CD0863" w:rsidRDefault="004B120C" w:rsidP="00BB2348">
      <w:pPr>
        <w:spacing w:after="0"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3. Создать привлекательность для инвесторов во вложении денежных сре</w:t>
      </w:r>
      <w:proofErr w:type="gramStart"/>
      <w:r w:rsidRPr="00CD0863">
        <w:rPr>
          <w:rFonts w:ascii="Times New Roman" w:hAnsi="Times New Roman" w:cs="Times New Roman"/>
          <w:sz w:val="24"/>
          <w:szCs w:val="24"/>
        </w:rPr>
        <w:t>дств в пр</w:t>
      </w:r>
      <w:proofErr w:type="gramEnd"/>
      <w:r w:rsidRPr="00CD0863">
        <w:rPr>
          <w:rFonts w:ascii="Times New Roman" w:hAnsi="Times New Roman" w:cs="Times New Roman"/>
          <w:sz w:val="24"/>
          <w:szCs w:val="24"/>
        </w:rPr>
        <w:t>оекты, связанные с переходом на альтернативные источники электроэнергетики, путем снижением налогов или предоставлением определенных льгот. Тем самым можно решить главную проблему неохотного перехода к альтернативным преобразованиям энергии</w:t>
      </w:r>
      <w:r w:rsidR="00BB2348">
        <w:rPr>
          <w:rFonts w:ascii="Times New Roman" w:hAnsi="Times New Roman" w:cs="Times New Roman"/>
          <w:sz w:val="24"/>
          <w:szCs w:val="24"/>
        </w:rPr>
        <w:t xml:space="preserve"> </w:t>
      </w:r>
      <w:r w:rsidRPr="00CD0863">
        <w:rPr>
          <w:rFonts w:ascii="Times New Roman" w:hAnsi="Times New Roman" w:cs="Times New Roman"/>
          <w:sz w:val="24"/>
          <w:szCs w:val="24"/>
        </w:rPr>
        <w:t>-</w:t>
      </w:r>
      <w:r w:rsidR="00BB2348">
        <w:rPr>
          <w:rFonts w:ascii="Times New Roman" w:hAnsi="Times New Roman" w:cs="Times New Roman"/>
          <w:sz w:val="24"/>
          <w:szCs w:val="24"/>
        </w:rPr>
        <w:t xml:space="preserve"> </w:t>
      </w:r>
      <w:r w:rsidRPr="00CD0863">
        <w:rPr>
          <w:rFonts w:ascii="Times New Roman" w:hAnsi="Times New Roman" w:cs="Times New Roman"/>
          <w:sz w:val="24"/>
          <w:szCs w:val="24"/>
        </w:rPr>
        <w:t>финансирование.</w:t>
      </w:r>
    </w:p>
    <w:p w:rsidR="004B120C" w:rsidRPr="00CD0863" w:rsidRDefault="004B120C" w:rsidP="00D967ED">
      <w:pPr>
        <w:spacing w:line="240" w:lineRule="auto"/>
        <w:ind w:right="-284" w:firstLine="567"/>
        <w:jc w:val="both"/>
        <w:rPr>
          <w:rFonts w:ascii="Times New Roman" w:hAnsi="Times New Roman" w:cs="Times New Roman"/>
          <w:sz w:val="24"/>
          <w:szCs w:val="24"/>
        </w:rPr>
      </w:pPr>
      <w:r w:rsidRPr="00CD0863">
        <w:rPr>
          <w:rFonts w:ascii="Times New Roman" w:hAnsi="Times New Roman" w:cs="Times New Roman"/>
          <w:sz w:val="24"/>
          <w:szCs w:val="24"/>
        </w:rPr>
        <w:t>4. Необходимо с помощью средств массовой информации до</w:t>
      </w:r>
      <w:r w:rsidR="00BB2348">
        <w:rPr>
          <w:rFonts w:ascii="Times New Roman" w:hAnsi="Times New Roman" w:cs="Times New Roman"/>
          <w:sz w:val="24"/>
          <w:szCs w:val="24"/>
        </w:rPr>
        <w:t>в</w:t>
      </w:r>
      <w:r w:rsidRPr="00CD0863">
        <w:rPr>
          <w:rFonts w:ascii="Times New Roman" w:hAnsi="Times New Roman" w:cs="Times New Roman"/>
          <w:sz w:val="24"/>
          <w:szCs w:val="24"/>
        </w:rPr>
        <w:t>ести до людей сложившуюся на сегодняшний день ситуацию, но и обратить их внимание на важность такого перехода.</w:t>
      </w:r>
    </w:p>
    <w:p w:rsidR="004B120C" w:rsidRPr="00CD0863" w:rsidRDefault="004B120C" w:rsidP="00D967ED">
      <w:pPr>
        <w:spacing w:line="240" w:lineRule="auto"/>
        <w:ind w:right="-284" w:firstLine="567"/>
        <w:jc w:val="both"/>
        <w:rPr>
          <w:rFonts w:ascii="Times New Roman" w:hAnsi="Times New Roman" w:cs="Times New Roman"/>
          <w:sz w:val="24"/>
          <w:szCs w:val="24"/>
        </w:rPr>
      </w:pPr>
    </w:p>
    <w:p w:rsidR="004B120C" w:rsidRPr="00CD0863" w:rsidRDefault="004B120C" w:rsidP="00D967ED">
      <w:pPr>
        <w:spacing w:line="240" w:lineRule="auto"/>
        <w:ind w:right="-284" w:firstLine="567"/>
        <w:jc w:val="both"/>
        <w:rPr>
          <w:rFonts w:ascii="Times New Roman" w:hAnsi="Times New Roman" w:cs="Times New Roman"/>
          <w:sz w:val="24"/>
          <w:szCs w:val="24"/>
        </w:rPr>
      </w:pPr>
    </w:p>
    <w:p w:rsidR="004B120C" w:rsidRPr="00CD0863" w:rsidRDefault="004B120C" w:rsidP="00D967ED">
      <w:pPr>
        <w:spacing w:line="240" w:lineRule="auto"/>
        <w:ind w:right="-284" w:firstLine="567"/>
        <w:jc w:val="center"/>
        <w:rPr>
          <w:rFonts w:ascii="Times New Roman" w:hAnsi="Times New Roman" w:cs="Times New Roman"/>
          <w:color w:val="FF0000"/>
          <w:sz w:val="24"/>
          <w:szCs w:val="24"/>
        </w:rPr>
      </w:pPr>
    </w:p>
    <w:p w:rsidR="004B120C" w:rsidRPr="006F72B3" w:rsidRDefault="004B120C" w:rsidP="00D967ED">
      <w:pPr>
        <w:spacing w:line="240" w:lineRule="auto"/>
        <w:ind w:right="-284" w:firstLine="567"/>
        <w:jc w:val="center"/>
        <w:rPr>
          <w:rFonts w:ascii="Times New Roman" w:hAnsi="Times New Roman" w:cs="Times New Roman"/>
          <w:sz w:val="24"/>
          <w:szCs w:val="24"/>
        </w:rPr>
      </w:pPr>
      <w:r w:rsidRPr="006F72B3">
        <w:rPr>
          <w:rFonts w:ascii="Times New Roman" w:hAnsi="Times New Roman" w:cs="Times New Roman"/>
          <w:sz w:val="24"/>
          <w:szCs w:val="24"/>
        </w:rPr>
        <w:t>БИБЛИОГРАФИЧЕСКИЙ СПИСОК</w:t>
      </w:r>
    </w:p>
    <w:p w:rsidR="005E69B8" w:rsidRPr="004C21F4" w:rsidRDefault="005E69B8" w:rsidP="005E69B8">
      <w:pPr>
        <w:ind w:right="-284"/>
        <w:rPr>
          <w:rFonts w:ascii="Times New Roman" w:hAnsi="Times New Roman" w:cs="Times New Roman"/>
          <w:sz w:val="24"/>
          <w:szCs w:val="24"/>
        </w:rPr>
      </w:pPr>
      <w:r>
        <w:rPr>
          <w:rFonts w:ascii="Times New Roman" w:hAnsi="Times New Roman" w:cs="Times New Roman"/>
          <w:sz w:val="24"/>
          <w:szCs w:val="24"/>
        </w:rPr>
        <w:t>1.</w:t>
      </w:r>
      <w:hyperlink r:id="rId31" w:history="1">
        <w:r w:rsidRPr="004C21F4">
          <w:rPr>
            <w:rStyle w:val="a3"/>
            <w:rFonts w:ascii="Times New Roman" w:hAnsi="Times New Roman" w:cs="Times New Roman"/>
            <w:sz w:val="24"/>
            <w:szCs w:val="24"/>
          </w:rPr>
          <w:t>http://suzdalgorod.ru/news/</w:t>
        </w:r>
      </w:hyperlink>
    </w:p>
    <w:p w:rsidR="005E69B8" w:rsidRPr="004C21F4" w:rsidRDefault="005E69B8" w:rsidP="005E69B8">
      <w:pPr>
        <w:ind w:right="-284"/>
        <w:rPr>
          <w:rFonts w:ascii="Times New Roman" w:hAnsi="Times New Roman" w:cs="Times New Roman"/>
          <w:sz w:val="24"/>
          <w:szCs w:val="24"/>
        </w:rPr>
      </w:pPr>
      <w:r>
        <w:rPr>
          <w:rFonts w:ascii="Times New Roman" w:hAnsi="Times New Roman" w:cs="Times New Roman"/>
          <w:sz w:val="24"/>
          <w:szCs w:val="24"/>
        </w:rPr>
        <w:t>2.</w:t>
      </w:r>
      <w:r w:rsidRPr="00CD0863">
        <w:rPr>
          <w:rFonts w:ascii="Times New Roman" w:hAnsi="Times New Roman" w:cs="Times New Roman"/>
          <w:sz w:val="24"/>
          <w:szCs w:val="24"/>
        </w:rPr>
        <w:t xml:space="preserve"> </w:t>
      </w:r>
      <w:hyperlink r:id="rId32" w:history="1">
        <w:r w:rsidRPr="007353B4">
          <w:rPr>
            <w:rStyle w:val="a3"/>
            <w:rFonts w:ascii="Times New Roman" w:hAnsi="Times New Roman" w:cs="Times New Roman"/>
            <w:color w:val="auto"/>
            <w:sz w:val="24"/>
            <w:szCs w:val="24"/>
            <w:lang w:val="en-US"/>
          </w:rPr>
          <w:t>http</w:t>
        </w:r>
        <w:r w:rsidRPr="007353B4">
          <w:rPr>
            <w:rStyle w:val="a3"/>
            <w:rFonts w:ascii="Times New Roman" w:hAnsi="Times New Roman" w:cs="Times New Roman"/>
            <w:color w:val="auto"/>
            <w:sz w:val="24"/>
            <w:szCs w:val="24"/>
          </w:rPr>
          <w:t>://</w:t>
        </w:r>
        <w:r w:rsidRPr="007353B4">
          <w:rPr>
            <w:rStyle w:val="a3"/>
            <w:rFonts w:ascii="Times New Roman" w:hAnsi="Times New Roman" w:cs="Times New Roman"/>
            <w:color w:val="auto"/>
            <w:sz w:val="24"/>
            <w:szCs w:val="24"/>
            <w:lang w:val="en-US"/>
          </w:rPr>
          <w:t>docs</w:t>
        </w:r>
        <w:r w:rsidRPr="007353B4">
          <w:rPr>
            <w:rStyle w:val="a3"/>
            <w:rFonts w:ascii="Times New Roman" w:hAnsi="Times New Roman" w:cs="Times New Roman"/>
            <w:color w:val="auto"/>
            <w:sz w:val="24"/>
            <w:szCs w:val="24"/>
          </w:rPr>
          <w:t>.</w:t>
        </w:r>
        <w:proofErr w:type="spellStart"/>
        <w:r w:rsidRPr="007353B4">
          <w:rPr>
            <w:rStyle w:val="a3"/>
            <w:rFonts w:ascii="Times New Roman" w:hAnsi="Times New Roman" w:cs="Times New Roman"/>
            <w:color w:val="auto"/>
            <w:sz w:val="24"/>
            <w:szCs w:val="24"/>
            <w:lang w:val="en-US"/>
          </w:rPr>
          <w:t>cntd</w:t>
        </w:r>
        <w:proofErr w:type="spellEnd"/>
        <w:r w:rsidRPr="007353B4">
          <w:rPr>
            <w:rStyle w:val="a3"/>
            <w:rFonts w:ascii="Times New Roman" w:hAnsi="Times New Roman" w:cs="Times New Roman"/>
            <w:color w:val="auto"/>
            <w:sz w:val="24"/>
            <w:szCs w:val="24"/>
          </w:rPr>
          <w:t>.</w:t>
        </w:r>
        <w:proofErr w:type="spellStart"/>
        <w:r w:rsidRPr="007353B4">
          <w:rPr>
            <w:rStyle w:val="a3"/>
            <w:rFonts w:ascii="Times New Roman" w:hAnsi="Times New Roman" w:cs="Times New Roman"/>
            <w:color w:val="auto"/>
            <w:sz w:val="24"/>
            <w:szCs w:val="24"/>
            <w:lang w:val="en-US"/>
          </w:rPr>
          <w:t>ru</w:t>
        </w:r>
        <w:proofErr w:type="spellEnd"/>
        <w:r w:rsidRPr="007353B4">
          <w:rPr>
            <w:rStyle w:val="a3"/>
            <w:rFonts w:ascii="Times New Roman" w:hAnsi="Times New Roman" w:cs="Times New Roman"/>
            <w:color w:val="auto"/>
            <w:sz w:val="24"/>
            <w:szCs w:val="24"/>
          </w:rPr>
          <w:t>/</w:t>
        </w:r>
        <w:r w:rsidRPr="007353B4">
          <w:rPr>
            <w:rStyle w:val="a3"/>
            <w:rFonts w:ascii="Times New Roman" w:hAnsi="Times New Roman" w:cs="Times New Roman"/>
            <w:color w:val="auto"/>
            <w:sz w:val="24"/>
            <w:szCs w:val="24"/>
            <w:lang w:val="en-US"/>
          </w:rPr>
          <w:t>document</w:t>
        </w:r>
        <w:r w:rsidRPr="007353B4">
          <w:rPr>
            <w:rStyle w:val="a3"/>
            <w:rFonts w:ascii="Times New Roman" w:hAnsi="Times New Roman" w:cs="Times New Roman"/>
            <w:color w:val="auto"/>
            <w:sz w:val="24"/>
            <w:szCs w:val="24"/>
          </w:rPr>
          <w:t>/453126708</w:t>
        </w:r>
      </w:hyperlink>
    </w:p>
    <w:p w:rsidR="005E69B8" w:rsidRPr="004C21F4" w:rsidRDefault="005E69B8" w:rsidP="005E69B8">
      <w:pPr>
        <w:spacing w:line="240" w:lineRule="auto"/>
        <w:ind w:right="-284"/>
        <w:jc w:val="both"/>
        <w:rPr>
          <w:rFonts w:ascii="Times New Roman" w:hAnsi="Times New Roman" w:cs="Times New Roman"/>
          <w:sz w:val="24"/>
          <w:szCs w:val="24"/>
        </w:rPr>
      </w:pPr>
      <w:r>
        <w:rPr>
          <w:rFonts w:ascii="Times New Roman" w:hAnsi="Times New Roman" w:cs="Times New Roman"/>
          <w:sz w:val="24"/>
          <w:szCs w:val="24"/>
        </w:rPr>
        <w:t>3.</w:t>
      </w:r>
      <w:r w:rsidRPr="007353B4">
        <w:rPr>
          <w:rFonts w:ascii="Times New Roman" w:hAnsi="Times New Roman" w:cs="Times New Roman"/>
          <w:sz w:val="24"/>
          <w:szCs w:val="24"/>
        </w:rPr>
        <w:t xml:space="preserve"> В</w:t>
      </w:r>
      <w:r>
        <w:rPr>
          <w:rFonts w:ascii="Times New Roman" w:hAnsi="Times New Roman" w:cs="Times New Roman"/>
          <w:sz w:val="24"/>
          <w:szCs w:val="24"/>
        </w:rPr>
        <w:t>недрение энергосберегающих технологий как основа местного устойчивого развития.</w:t>
      </w:r>
      <w:r w:rsidRPr="007353B4">
        <w:rPr>
          <w:rFonts w:ascii="Times New Roman" w:hAnsi="Times New Roman" w:cs="Times New Roman"/>
          <w:sz w:val="24"/>
          <w:szCs w:val="24"/>
        </w:rPr>
        <w:t xml:space="preserve"> А.С. Зайцев,</w:t>
      </w:r>
      <w:r>
        <w:rPr>
          <w:rFonts w:ascii="Times New Roman" w:hAnsi="Times New Roman" w:cs="Times New Roman"/>
          <w:sz w:val="24"/>
          <w:szCs w:val="24"/>
        </w:rPr>
        <w:t xml:space="preserve"> </w:t>
      </w:r>
      <w:r w:rsidRPr="007353B4">
        <w:rPr>
          <w:rFonts w:ascii="Times New Roman" w:hAnsi="Times New Roman" w:cs="Times New Roman"/>
          <w:sz w:val="24"/>
          <w:szCs w:val="24"/>
        </w:rPr>
        <w:t xml:space="preserve">С.Ф. Сергеев  Фонд «Устойчивое Развитие», г. Москва, </w:t>
      </w:r>
      <w:hyperlink r:id="rId33" w:history="1">
        <w:r w:rsidRPr="007353B4">
          <w:rPr>
            <w:rStyle w:val="a3"/>
            <w:rFonts w:ascii="Times New Roman" w:hAnsi="Times New Roman" w:cs="Times New Roman"/>
            <w:color w:val="auto"/>
            <w:sz w:val="24"/>
            <w:szCs w:val="24"/>
          </w:rPr>
          <w:t>azaytsev@fund-sd.ru</w:t>
        </w:r>
      </w:hyperlink>
    </w:p>
    <w:p w:rsidR="005E69B8" w:rsidRDefault="005E69B8" w:rsidP="005E69B8">
      <w:pPr>
        <w:rPr>
          <w:rFonts w:ascii="Times New Roman" w:hAnsi="Times New Roman" w:cs="Times New Roman"/>
          <w:sz w:val="24"/>
          <w:szCs w:val="24"/>
        </w:rPr>
      </w:pPr>
      <w:r>
        <w:rPr>
          <w:rFonts w:ascii="Times New Roman" w:hAnsi="Times New Roman" w:cs="Times New Roman"/>
          <w:sz w:val="24"/>
          <w:szCs w:val="24"/>
        </w:rPr>
        <w:t>4.</w:t>
      </w:r>
      <w:r w:rsidRPr="004C21F4">
        <w:rPr>
          <w:rFonts w:ascii="Times New Roman" w:hAnsi="Times New Roman" w:cs="Times New Roman"/>
          <w:sz w:val="24"/>
          <w:szCs w:val="24"/>
        </w:rPr>
        <w:t xml:space="preserve"> </w:t>
      </w:r>
      <w:hyperlink r:id="rId34" w:history="1">
        <w:r w:rsidRPr="00150E20">
          <w:rPr>
            <w:rStyle w:val="a3"/>
            <w:rFonts w:ascii="Times New Roman" w:hAnsi="Times New Roman" w:cs="Times New Roman"/>
            <w:sz w:val="24"/>
            <w:szCs w:val="24"/>
            <w:lang w:val="en-US"/>
          </w:rPr>
          <w:t>http</w:t>
        </w:r>
        <w:r w:rsidRPr="004C21F4">
          <w:rPr>
            <w:rStyle w:val="a3"/>
            <w:rFonts w:ascii="Times New Roman" w:hAnsi="Times New Roman" w:cs="Times New Roman"/>
            <w:sz w:val="24"/>
            <w:szCs w:val="24"/>
          </w:rPr>
          <w:t>://</w:t>
        </w:r>
        <w:r w:rsidRPr="00150E20">
          <w:rPr>
            <w:rStyle w:val="a3"/>
            <w:rFonts w:ascii="Times New Roman" w:hAnsi="Times New Roman" w:cs="Times New Roman"/>
            <w:sz w:val="24"/>
            <w:szCs w:val="24"/>
            <w:lang w:val="en-US"/>
          </w:rPr>
          <w:t>www</w:t>
        </w:r>
        <w:r w:rsidRPr="004C21F4">
          <w:rPr>
            <w:rStyle w:val="a3"/>
            <w:rFonts w:ascii="Times New Roman" w:hAnsi="Times New Roman" w:cs="Times New Roman"/>
            <w:sz w:val="24"/>
            <w:szCs w:val="24"/>
          </w:rPr>
          <w:t>.</w:t>
        </w:r>
        <w:proofErr w:type="spellStart"/>
        <w:r w:rsidRPr="00150E20">
          <w:rPr>
            <w:rStyle w:val="a3"/>
            <w:rFonts w:ascii="Times New Roman" w:hAnsi="Times New Roman" w:cs="Times New Roman"/>
            <w:sz w:val="24"/>
            <w:szCs w:val="24"/>
            <w:lang w:val="en-US"/>
          </w:rPr>
          <w:t>umpro</w:t>
        </w:r>
        <w:proofErr w:type="spellEnd"/>
        <w:r w:rsidRPr="004C21F4">
          <w:rPr>
            <w:rStyle w:val="a3"/>
            <w:rFonts w:ascii="Times New Roman" w:hAnsi="Times New Roman" w:cs="Times New Roman"/>
            <w:sz w:val="24"/>
            <w:szCs w:val="24"/>
          </w:rPr>
          <w:t>.</w:t>
        </w:r>
        <w:proofErr w:type="spellStart"/>
        <w:r w:rsidRPr="00150E20">
          <w:rPr>
            <w:rStyle w:val="a3"/>
            <w:rFonts w:ascii="Times New Roman" w:hAnsi="Times New Roman" w:cs="Times New Roman"/>
            <w:sz w:val="24"/>
            <w:szCs w:val="24"/>
            <w:lang w:val="en-US"/>
          </w:rPr>
          <w:t>ru</w:t>
        </w:r>
        <w:proofErr w:type="spellEnd"/>
        <w:r w:rsidRPr="004C21F4">
          <w:rPr>
            <w:rStyle w:val="a3"/>
            <w:rFonts w:ascii="Times New Roman" w:hAnsi="Times New Roman" w:cs="Times New Roman"/>
            <w:sz w:val="24"/>
            <w:szCs w:val="24"/>
          </w:rPr>
          <w:t>/</w:t>
        </w:r>
        <w:r w:rsidRPr="00150E20">
          <w:rPr>
            <w:rStyle w:val="a3"/>
            <w:rFonts w:ascii="Times New Roman" w:hAnsi="Times New Roman" w:cs="Times New Roman"/>
            <w:sz w:val="24"/>
            <w:szCs w:val="24"/>
            <w:lang w:val="en-US"/>
          </w:rPr>
          <w:t>index</w:t>
        </w:r>
        <w:r w:rsidRPr="004C21F4">
          <w:rPr>
            <w:rStyle w:val="a3"/>
            <w:rFonts w:ascii="Times New Roman" w:hAnsi="Times New Roman" w:cs="Times New Roman"/>
            <w:sz w:val="24"/>
            <w:szCs w:val="24"/>
          </w:rPr>
          <w:t>.</w:t>
        </w:r>
        <w:proofErr w:type="spellStart"/>
        <w:r w:rsidRPr="00150E20">
          <w:rPr>
            <w:rStyle w:val="a3"/>
            <w:rFonts w:ascii="Times New Roman" w:hAnsi="Times New Roman" w:cs="Times New Roman"/>
            <w:sz w:val="24"/>
            <w:szCs w:val="24"/>
            <w:lang w:val="en-US"/>
          </w:rPr>
          <w:t>php</w:t>
        </w:r>
        <w:proofErr w:type="spellEnd"/>
        <w:r w:rsidRPr="004C21F4">
          <w:rPr>
            <w:rStyle w:val="a3"/>
            <w:rFonts w:ascii="Times New Roman" w:hAnsi="Times New Roman" w:cs="Times New Roman"/>
            <w:sz w:val="24"/>
            <w:szCs w:val="24"/>
          </w:rPr>
          <w:t>?</w:t>
        </w:r>
        <w:r w:rsidRPr="00150E20">
          <w:rPr>
            <w:rStyle w:val="a3"/>
            <w:rFonts w:ascii="Times New Roman" w:hAnsi="Times New Roman" w:cs="Times New Roman"/>
            <w:sz w:val="24"/>
            <w:szCs w:val="24"/>
            <w:lang w:val="en-US"/>
          </w:rPr>
          <w:t>page</w:t>
        </w:r>
        <w:r w:rsidRPr="004C21F4">
          <w:rPr>
            <w:rStyle w:val="a3"/>
            <w:rFonts w:ascii="Times New Roman" w:hAnsi="Times New Roman" w:cs="Times New Roman"/>
            <w:sz w:val="24"/>
            <w:szCs w:val="24"/>
          </w:rPr>
          <w:t>_</w:t>
        </w:r>
        <w:r w:rsidRPr="00150E20">
          <w:rPr>
            <w:rStyle w:val="a3"/>
            <w:rFonts w:ascii="Times New Roman" w:hAnsi="Times New Roman" w:cs="Times New Roman"/>
            <w:sz w:val="24"/>
            <w:szCs w:val="24"/>
            <w:lang w:val="en-US"/>
          </w:rPr>
          <w:t>id</w:t>
        </w:r>
        <w:r w:rsidRPr="004C21F4">
          <w:rPr>
            <w:rStyle w:val="a3"/>
            <w:rFonts w:ascii="Times New Roman" w:hAnsi="Times New Roman" w:cs="Times New Roman"/>
            <w:sz w:val="24"/>
            <w:szCs w:val="24"/>
          </w:rPr>
          <w:t>=17&amp;</w:t>
        </w:r>
        <w:r w:rsidRPr="00150E20">
          <w:rPr>
            <w:rStyle w:val="a3"/>
            <w:rFonts w:ascii="Times New Roman" w:hAnsi="Times New Roman" w:cs="Times New Roman"/>
            <w:sz w:val="24"/>
            <w:szCs w:val="24"/>
            <w:lang w:val="en-US"/>
          </w:rPr>
          <w:t>art</w:t>
        </w:r>
        <w:r w:rsidRPr="004C21F4">
          <w:rPr>
            <w:rStyle w:val="a3"/>
            <w:rFonts w:ascii="Times New Roman" w:hAnsi="Times New Roman" w:cs="Times New Roman"/>
            <w:sz w:val="24"/>
            <w:szCs w:val="24"/>
          </w:rPr>
          <w:t>_</w:t>
        </w:r>
        <w:r w:rsidRPr="00150E20">
          <w:rPr>
            <w:rStyle w:val="a3"/>
            <w:rFonts w:ascii="Times New Roman" w:hAnsi="Times New Roman" w:cs="Times New Roman"/>
            <w:sz w:val="24"/>
            <w:szCs w:val="24"/>
            <w:lang w:val="en-US"/>
          </w:rPr>
          <w:t>id</w:t>
        </w:r>
        <w:r w:rsidRPr="004C21F4">
          <w:rPr>
            <w:rStyle w:val="a3"/>
            <w:rFonts w:ascii="Times New Roman" w:hAnsi="Times New Roman" w:cs="Times New Roman"/>
            <w:sz w:val="24"/>
            <w:szCs w:val="24"/>
          </w:rPr>
          <w:t>_1=206&amp;</w:t>
        </w:r>
        <w:r w:rsidRPr="00150E20">
          <w:rPr>
            <w:rStyle w:val="a3"/>
            <w:rFonts w:ascii="Times New Roman" w:hAnsi="Times New Roman" w:cs="Times New Roman"/>
            <w:sz w:val="24"/>
            <w:szCs w:val="24"/>
            <w:lang w:val="en-US"/>
          </w:rPr>
          <w:t>group</w:t>
        </w:r>
        <w:r w:rsidRPr="004C21F4">
          <w:rPr>
            <w:rStyle w:val="a3"/>
            <w:rFonts w:ascii="Times New Roman" w:hAnsi="Times New Roman" w:cs="Times New Roman"/>
            <w:sz w:val="24"/>
            <w:szCs w:val="24"/>
          </w:rPr>
          <w:t>_</w:t>
        </w:r>
        <w:r w:rsidRPr="00150E20">
          <w:rPr>
            <w:rStyle w:val="a3"/>
            <w:rFonts w:ascii="Times New Roman" w:hAnsi="Times New Roman" w:cs="Times New Roman"/>
            <w:sz w:val="24"/>
            <w:szCs w:val="24"/>
            <w:lang w:val="en-US"/>
          </w:rPr>
          <w:t>id</w:t>
        </w:r>
        <w:r w:rsidRPr="004C21F4">
          <w:rPr>
            <w:rStyle w:val="a3"/>
            <w:rFonts w:ascii="Times New Roman" w:hAnsi="Times New Roman" w:cs="Times New Roman"/>
            <w:sz w:val="24"/>
            <w:szCs w:val="24"/>
          </w:rPr>
          <w:t>_4=74</w:t>
        </w:r>
      </w:hyperlink>
    </w:p>
    <w:p w:rsidR="005E69B8" w:rsidRDefault="005E69B8" w:rsidP="005E69B8">
      <w:pPr>
        <w:rPr>
          <w:rFonts w:ascii="Times New Roman" w:hAnsi="Times New Roman" w:cs="Times New Roman"/>
          <w:sz w:val="24"/>
          <w:szCs w:val="24"/>
        </w:rPr>
      </w:pPr>
      <w:r>
        <w:rPr>
          <w:rFonts w:ascii="Times New Roman" w:hAnsi="Times New Roman" w:cs="Times New Roman"/>
          <w:sz w:val="24"/>
          <w:szCs w:val="24"/>
        </w:rPr>
        <w:t>5</w:t>
      </w:r>
      <w:r w:rsidRPr="007353B4">
        <w:rPr>
          <w:rFonts w:ascii="Times New Roman" w:hAnsi="Times New Roman" w:cs="Times New Roman"/>
          <w:sz w:val="24"/>
          <w:szCs w:val="24"/>
        </w:rPr>
        <w:t>.</w:t>
      </w:r>
      <w:r w:rsidRPr="007353B4">
        <w:t xml:space="preserve"> </w:t>
      </w:r>
      <w:r w:rsidRPr="007353B4">
        <w:rPr>
          <w:rFonts w:ascii="Times New Roman" w:hAnsi="Times New Roman" w:cs="Times New Roman"/>
          <w:sz w:val="24"/>
          <w:szCs w:val="24"/>
        </w:rPr>
        <w:t>К</w:t>
      </w:r>
      <w:r>
        <w:rPr>
          <w:rFonts w:ascii="Times New Roman" w:hAnsi="Times New Roman" w:cs="Times New Roman"/>
          <w:sz w:val="24"/>
          <w:szCs w:val="24"/>
        </w:rPr>
        <w:t>онцепция развития г. Суздаля до 2024 года.</w:t>
      </w:r>
    </w:p>
    <w:p w:rsidR="005E69B8" w:rsidRDefault="005E69B8" w:rsidP="005E69B8">
      <w:pPr>
        <w:ind w:right="-284"/>
        <w:rPr>
          <w:rFonts w:ascii="Times New Roman" w:hAnsi="Times New Roman" w:cs="Times New Roman"/>
          <w:sz w:val="24"/>
          <w:szCs w:val="24"/>
        </w:rPr>
      </w:pPr>
      <w:r>
        <w:rPr>
          <w:rFonts w:ascii="Times New Roman" w:hAnsi="Times New Roman" w:cs="Times New Roman"/>
          <w:sz w:val="24"/>
          <w:szCs w:val="24"/>
        </w:rPr>
        <w:t>6</w:t>
      </w:r>
      <w:r w:rsidRPr="007353B4">
        <w:rPr>
          <w:rFonts w:ascii="Times New Roman" w:hAnsi="Times New Roman" w:cs="Times New Roman"/>
          <w:sz w:val="24"/>
          <w:szCs w:val="24"/>
        </w:rPr>
        <w:t>.http://vsepromusorexpert.ru/</w:t>
      </w:r>
      <w:proofErr w:type="spellStart"/>
      <w:r w:rsidRPr="007353B4">
        <w:rPr>
          <w:rFonts w:ascii="Times New Roman" w:hAnsi="Times New Roman" w:cs="Times New Roman"/>
          <w:sz w:val="24"/>
          <w:szCs w:val="24"/>
        </w:rPr>
        <w:t>stati</w:t>
      </w:r>
      <w:proofErr w:type="spellEnd"/>
      <w:r w:rsidRPr="007353B4">
        <w:rPr>
          <w:rFonts w:ascii="Times New Roman" w:hAnsi="Times New Roman" w:cs="Times New Roman"/>
          <w:sz w:val="24"/>
          <w:szCs w:val="24"/>
        </w:rPr>
        <w:t>/</w:t>
      </w:r>
      <w:proofErr w:type="spellStart"/>
      <w:r w:rsidRPr="007353B4">
        <w:rPr>
          <w:rFonts w:ascii="Times New Roman" w:hAnsi="Times New Roman" w:cs="Times New Roman"/>
          <w:sz w:val="24"/>
          <w:szCs w:val="24"/>
        </w:rPr>
        <w:t>razdelnyj-sbor-musora</w:t>
      </w:r>
      <w:proofErr w:type="spellEnd"/>
      <w:r w:rsidRPr="007353B4">
        <w:rPr>
          <w:rFonts w:ascii="Times New Roman" w:hAnsi="Times New Roman" w:cs="Times New Roman"/>
          <w:sz w:val="24"/>
          <w:szCs w:val="24"/>
        </w:rPr>
        <w:t>/</w:t>
      </w:r>
    </w:p>
    <w:p w:rsidR="005E69B8" w:rsidRPr="00CD0863" w:rsidRDefault="005E69B8" w:rsidP="005E69B8">
      <w:pPr>
        <w:spacing w:line="240" w:lineRule="auto"/>
        <w:ind w:right="-284"/>
        <w:jc w:val="both"/>
        <w:rPr>
          <w:rFonts w:ascii="Times New Roman" w:hAnsi="Times New Roman" w:cs="Times New Roman"/>
          <w:sz w:val="24"/>
          <w:szCs w:val="24"/>
        </w:rPr>
      </w:pPr>
      <w:r>
        <w:rPr>
          <w:rFonts w:ascii="Times New Roman" w:hAnsi="Times New Roman" w:cs="Times New Roman"/>
          <w:sz w:val="24"/>
          <w:szCs w:val="24"/>
        </w:rPr>
        <w:t>7.</w:t>
      </w:r>
      <w:r w:rsidRPr="00CD0863">
        <w:rPr>
          <w:rFonts w:ascii="Times New Roman" w:hAnsi="Times New Roman" w:cs="Times New Roman"/>
          <w:sz w:val="24"/>
          <w:szCs w:val="24"/>
        </w:rPr>
        <w:t xml:space="preserve"> СНиП 23-01-99. Строительная климатология. — М.: </w:t>
      </w:r>
      <w:proofErr w:type="spellStart"/>
      <w:r w:rsidRPr="00CD0863">
        <w:rPr>
          <w:rFonts w:ascii="Times New Roman" w:hAnsi="Times New Roman" w:cs="Times New Roman"/>
          <w:sz w:val="24"/>
          <w:szCs w:val="24"/>
        </w:rPr>
        <w:t>Стройиздат</w:t>
      </w:r>
      <w:proofErr w:type="spellEnd"/>
      <w:r w:rsidRPr="00CD0863">
        <w:rPr>
          <w:rFonts w:ascii="Times New Roman" w:hAnsi="Times New Roman" w:cs="Times New Roman"/>
          <w:sz w:val="24"/>
          <w:szCs w:val="24"/>
        </w:rPr>
        <w:t>, 1999.</w:t>
      </w:r>
    </w:p>
    <w:p w:rsidR="005E69B8" w:rsidRPr="00CD0863" w:rsidRDefault="005E69B8" w:rsidP="005E69B8">
      <w:pPr>
        <w:spacing w:line="240" w:lineRule="auto"/>
        <w:ind w:right="-284"/>
        <w:jc w:val="both"/>
        <w:rPr>
          <w:rFonts w:ascii="Times New Roman" w:hAnsi="Times New Roman" w:cs="Times New Roman"/>
          <w:sz w:val="24"/>
          <w:szCs w:val="24"/>
        </w:rPr>
      </w:pPr>
      <w:r>
        <w:rPr>
          <w:rFonts w:ascii="Times New Roman" w:hAnsi="Times New Roman" w:cs="Times New Roman"/>
          <w:sz w:val="24"/>
          <w:szCs w:val="24"/>
        </w:rPr>
        <w:t>8.</w:t>
      </w:r>
      <w:r w:rsidRPr="00CD0863">
        <w:rPr>
          <w:rFonts w:ascii="Times New Roman" w:hAnsi="Times New Roman" w:cs="Times New Roman"/>
          <w:sz w:val="24"/>
          <w:szCs w:val="24"/>
        </w:rPr>
        <w:t>Метеоданные Владимирской области.</w:t>
      </w:r>
    </w:p>
    <w:p w:rsidR="005E69B8" w:rsidRDefault="005E69B8" w:rsidP="005E69B8">
      <w:pPr>
        <w:spacing w:line="240" w:lineRule="auto"/>
        <w:ind w:right="-284"/>
        <w:jc w:val="both"/>
        <w:rPr>
          <w:rFonts w:ascii="Times New Roman" w:hAnsi="Times New Roman" w:cs="Times New Roman"/>
          <w:sz w:val="24"/>
          <w:szCs w:val="24"/>
        </w:rPr>
      </w:pPr>
      <w:r>
        <w:rPr>
          <w:rFonts w:ascii="Times New Roman" w:hAnsi="Times New Roman" w:cs="Times New Roman"/>
          <w:sz w:val="24"/>
          <w:szCs w:val="24"/>
        </w:rPr>
        <w:t>9.</w:t>
      </w:r>
      <w:r w:rsidRPr="00CD0863">
        <w:rPr>
          <w:rFonts w:ascii="Times New Roman" w:hAnsi="Times New Roman" w:cs="Times New Roman"/>
          <w:sz w:val="24"/>
          <w:szCs w:val="24"/>
        </w:rPr>
        <w:t xml:space="preserve"> </w:t>
      </w:r>
      <w:proofErr w:type="spellStart"/>
      <w:r w:rsidRPr="00CD0863">
        <w:rPr>
          <w:rFonts w:ascii="Times New Roman" w:hAnsi="Times New Roman" w:cs="Times New Roman"/>
          <w:sz w:val="24"/>
          <w:szCs w:val="24"/>
        </w:rPr>
        <w:t>Сибикин</w:t>
      </w:r>
      <w:proofErr w:type="spellEnd"/>
      <w:r w:rsidRPr="00CD0863">
        <w:rPr>
          <w:rFonts w:ascii="Times New Roman" w:hAnsi="Times New Roman" w:cs="Times New Roman"/>
          <w:sz w:val="24"/>
          <w:szCs w:val="24"/>
        </w:rPr>
        <w:t xml:space="preserve"> Ю.Д., </w:t>
      </w:r>
      <w:proofErr w:type="spellStart"/>
      <w:r w:rsidRPr="00CD0863">
        <w:rPr>
          <w:rFonts w:ascii="Times New Roman" w:hAnsi="Times New Roman" w:cs="Times New Roman"/>
          <w:sz w:val="24"/>
          <w:szCs w:val="24"/>
        </w:rPr>
        <w:t>Сибикин</w:t>
      </w:r>
      <w:proofErr w:type="spellEnd"/>
      <w:r w:rsidRPr="00CD0863">
        <w:rPr>
          <w:rFonts w:ascii="Times New Roman" w:hAnsi="Times New Roman" w:cs="Times New Roman"/>
          <w:sz w:val="24"/>
          <w:szCs w:val="24"/>
        </w:rPr>
        <w:t xml:space="preserve"> М.Ю. Нетрадиционные возобновляемые источники энергии. Учеб</w:t>
      </w:r>
      <w:proofErr w:type="gramStart"/>
      <w:r w:rsidRPr="00CD0863">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D0863">
        <w:rPr>
          <w:rFonts w:ascii="Times New Roman" w:hAnsi="Times New Roman" w:cs="Times New Roman"/>
          <w:sz w:val="24"/>
          <w:szCs w:val="24"/>
        </w:rPr>
        <w:t>и</w:t>
      </w:r>
      <w:proofErr w:type="gramEnd"/>
      <w:r w:rsidRPr="00CD0863">
        <w:rPr>
          <w:rFonts w:ascii="Times New Roman" w:hAnsi="Times New Roman" w:cs="Times New Roman"/>
          <w:sz w:val="24"/>
          <w:szCs w:val="24"/>
        </w:rPr>
        <w:t>зд. — М.: ИП «</w:t>
      </w:r>
      <w:proofErr w:type="spellStart"/>
      <w:r w:rsidRPr="00CD0863">
        <w:rPr>
          <w:rFonts w:ascii="Times New Roman" w:hAnsi="Times New Roman" w:cs="Times New Roman"/>
          <w:sz w:val="24"/>
          <w:szCs w:val="24"/>
        </w:rPr>
        <w:t>РадиоСофт</w:t>
      </w:r>
      <w:proofErr w:type="spellEnd"/>
      <w:r w:rsidRPr="00CD0863">
        <w:rPr>
          <w:rFonts w:ascii="Times New Roman" w:hAnsi="Times New Roman" w:cs="Times New Roman"/>
          <w:sz w:val="24"/>
          <w:szCs w:val="24"/>
        </w:rPr>
        <w:t>», 2008.</w:t>
      </w:r>
    </w:p>
    <w:p w:rsidR="005E69B8" w:rsidRDefault="005E69B8" w:rsidP="005E69B8">
      <w:pPr>
        <w:spacing w:line="240" w:lineRule="auto"/>
        <w:ind w:right="-284"/>
        <w:jc w:val="both"/>
        <w:rPr>
          <w:rFonts w:ascii="Times New Roman" w:hAnsi="Times New Roman" w:cs="Times New Roman"/>
          <w:sz w:val="24"/>
          <w:szCs w:val="24"/>
        </w:rPr>
      </w:pPr>
      <w:r>
        <w:rPr>
          <w:rFonts w:ascii="Times New Roman" w:hAnsi="Times New Roman" w:cs="Times New Roman"/>
          <w:sz w:val="24"/>
          <w:szCs w:val="24"/>
        </w:rPr>
        <w:t>10.</w:t>
      </w:r>
      <w:r w:rsidRPr="00FB7F6D">
        <w:rPr>
          <w:rFonts w:ascii="Times New Roman" w:hAnsi="Times New Roman" w:cs="Times New Roman"/>
          <w:sz w:val="24"/>
          <w:szCs w:val="24"/>
        </w:rPr>
        <w:t xml:space="preserve"> СНиП 2.04.01-85*. Внутренний водопровод и канализация здания. — М.: </w:t>
      </w:r>
      <w:proofErr w:type="spellStart"/>
      <w:r w:rsidRPr="00FB7F6D">
        <w:rPr>
          <w:rFonts w:ascii="Times New Roman" w:hAnsi="Times New Roman" w:cs="Times New Roman"/>
          <w:sz w:val="24"/>
          <w:szCs w:val="24"/>
        </w:rPr>
        <w:t>Стройздат</w:t>
      </w:r>
      <w:proofErr w:type="spellEnd"/>
      <w:r w:rsidRPr="00FB7F6D">
        <w:rPr>
          <w:rFonts w:ascii="Times New Roman" w:hAnsi="Times New Roman" w:cs="Times New Roman"/>
          <w:sz w:val="24"/>
          <w:szCs w:val="24"/>
        </w:rPr>
        <w:t>, 1992.</w:t>
      </w:r>
    </w:p>
    <w:p w:rsidR="005E69B8" w:rsidRPr="00CD0863" w:rsidRDefault="005E69B8" w:rsidP="005E69B8">
      <w:pPr>
        <w:spacing w:line="240" w:lineRule="auto"/>
        <w:ind w:right="-284"/>
        <w:jc w:val="both"/>
        <w:rPr>
          <w:rFonts w:ascii="Times New Roman" w:hAnsi="Times New Roman" w:cs="Times New Roman"/>
          <w:sz w:val="24"/>
          <w:szCs w:val="24"/>
        </w:rPr>
      </w:pPr>
      <w:r>
        <w:rPr>
          <w:rFonts w:ascii="Times New Roman" w:hAnsi="Times New Roman" w:cs="Times New Roman"/>
          <w:sz w:val="24"/>
          <w:szCs w:val="24"/>
        </w:rPr>
        <w:t>1</w:t>
      </w:r>
      <w:r w:rsidRPr="00CD0863">
        <w:rPr>
          <w:rFonts w:ascii="Times New Roman" w:hAnsi="Times New Roman" w:cs="Times New Roman"/>
          <w:sz w:val="24"/>
          <w:szCs w:val="24"/>
        </w:rPr>
        <w:t>1. Агеев В.А. Нетрадиционные и возобновляемые источники энергии. — М.: Наука, 2004.</w:t>
      </w:r>
    </w:p>
    <w:p w:rsidR="005E69B8" w:rsidRPr="00CD0863" w:rsidRDefault="005E69B8" w:rsidP="005E69B8">
      <w:pPr>
        <w:spacing w:line="240" w:lineRule="auto"/>
        <w:ind w:right="-284"/>
        <w:jc w:val="both"/>
        <w:rPr>
          <w:rFonts w:ascii="Times New Roman" w:hAnsi="Times New Roman" w:cs="Times New Roman"/>
          <w:sz w:val="24"/>
          <w:szCs w:val="24"/>
        </w:rPr>
      </w:pPr>
      <w:r>
        <w:rPr>
          <w:rFonts w:ascii="Times New Roman" w:hAnsi="Times New Roman" w:cs="Times New Roman"/>
          <w:sz w:val="24"/>
          <w:szCs w:val="24"/>
        </w:rPr>
        <w:t>1</w:t>
      </w:r>
      <w:r w:rsidRPr="00CD0863">
        <w:rPr>
          <w:rFonts w:ascii="Times New Roman" w:hAnsi="Times New Roman" w:cs="Times New Roman"/>
          <w:sz w:val="24"/>
          <w:szCs w:val="24"/>
        </w:rPr>
        <w:t xml:space="preserve">2. Интернет-ресурс </w:t>
      </w:r>
      <w:proofErr w:type="spellStart"/>
      <w:r w:rsidRPr="00CD0863">
        <w:rPr>
          <w:rFonts w:ascii="Times New Roman" w:hAnsi="Times New Roman" w:cs="Times New Roman"/>
          <w:sz w:val="24"/>
          <w:szCs w:val="24"/>
        </w:rPr>
        <w:t>Wikipedia</w:t>
      </w:r>
      <w:proofErr w:type="spellEnd"/>
      <w:r w:rsidRPr="00CD0863">
        <w:rPr>
          <w:rFonts w:ascii="Times New Roman" w:hAnsi="Times New Roman" w:cs="Times New Roman"/>
          <w:sz w:val="24"/>
          <w:szCs w:val="24"/>
        </w:rPr>
        <w:t>.</w:t>
      </w:r>
    </w:p>
    <w:p w:rsidR="00DA60D7" w:rsidRPr="005E69B8" w:rsidRDefault="005E69B8" w:rsidP="005E69B8">
      <w:pPr>
        <w:ind w:right="-284"/>
        <w:rPr>
          <w:rFonts w:ascii="Times New Roman" w:hAnsi="Times New Roman" w:cs="Times New Roman"/>
          <w:sz w:val="24"/>
          <w:szCs w:val="24"/>
        </w:rPr>
      </w:pPr>
      <w:r w:rsidRPr="005E69B8">
        <w:rPr>
          <w:rFonts w:ascii="Times New Roman" w:hAnsi="Times New Roman" w:cs="Times New Roman"/>
          <w:sz w:val="24"/>
          <w:szCs w:val="24"/>
        </w:rPr>
        <w:t xml:space="preserve">13. </w:t>
      </w:r>
      <w:hyperlink r:id="rId35" w:history="1">
        <w:r w:rsidRPr="00056E16">
          <w:rPr>
            <w:rStyle w:val="a3"/>
            <w:rFonts w:ascii="Times New Roman" w:hAnsi="Times New Roman" w:cs="Times New Roman"/>
            <w:sz w:val="24"/>
            <w:szCs w:val="24"/>
            <w:lang w:val="en-US"/>
          </w:rPr>
          <w:t>http</w:t>
        </w:r>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trc</w:t>
        </w:r>
        <w:proofErr w:type="spellEnd"/>
        <w:r w:rsidRPr="005E69B8">
          <w:rPr>
            <w:rStyle w:val="a3"/>
            <w:rFonts w:ascii="Times New Roman" w:hAnsi="Times New Roman" w:cs="Times New Roman"/>
            <w:sz w:val="24"/>
            <w:szCs w:val="24"/>
          </w:rPr>
          <w:t>33.</w:t>
        </w:r>
        <w:proofErr w:type="spellStart"/>
        <w:r w:rsidRPr="00056E16">
          <w:rPr>
            <w:rStyle w:val="a3"/>
            <w:rFonts w:ascii="Times New Roman" w:hAnsi="Times New Roman" w:cs="Times New Roman"/>
            <w:sz w:val="24"/>
            <w:szCs w:val="24"/>
            <w:lang w:val="en-US"/>
          </w:rPr>
          <w:t>ru</w:t>
        </w:r>
        <w:proofErr w:type="spellEnd"/>
        <w:r w:rsidRPr="005E69B8">
          <w:rPr>
            <w:rStyle w:val="a3"/>
            <w:rFonts w:ascii="Times New Roman" w:hAnsi="Times New Roman" w:cs="Times New Roman"/>
            <w:sz w:val="24"/>
            <w:szCs w:val="24"/>
          </w:rPr>
          <w:t>/</w:t>
        </w:r>
        <w:r w:rsidRPr="00056E16">
          <w:rPr>
            <w:rStyle w:val="a3"/>
            <w:rFonts w:ascii="Times New Roman" w:hAnsi="Times New Roman" w:cs="Times New Roman"/>
            <w:sz w:val="24"/>
            <w:szCs w:val="24"/>
            <w:lang w:val="en-US"/>
          </w:rPr>
          <w:t>news</w:t>
        </w:r>
        <w:r w:rsidRPr="005E69B8">
          <w:rPr>
            <w:rStyle w:val="a3"/>
            <w:rFonts w:ascii="Times New Roman" w:hAnsi="Times New Roman" w:cs="Times New Roman"/>
            <w:sz w:val="24"/>
            <w:szCs w:val="24"/>
          </w:rPr>
          <w:t>/</w:t>
        </w:r>
        <w:r w:rsidRPr="00056E16">
          <w:rPr>
            <w:rStyle w:val="a3"/>
            <w:rFonts w:ascii="Times New Roman" w:hAnsi="Times New Roman" w:cs="Times New Roman"/>
            <w:sz w:val="24"/>
            <w:szCs w:val="24"/>
            <w:lang w:val="en-US"/>
          </w:rPr>
          <w:t>economy</w:t>
        </w:r>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suzdal</w:t>
        </w:r>
        <w:proofErr w:type="spellEnd"/>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mozhet</w:t>
        </w:r>
        <w:proofErr w:type="spellEnd"/>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pokhvastatsya</w:t>
        </w:r>
        <w:proofErr w:type="spellEnd"/>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novym</w:t>
        </w:r>
        <w:proofErr w:type="spellEnd"/>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osveshcheniem</w:t>
        </w:r>
        <w:proofErr w:type="spellEnd"/>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muzeyami</w:t>
        </w:r>
        <w:proofErr w:type="spellEnd"/>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i</w:t>
        </w:r>
        <w:proofErr w:type="spellEnd"/>
        <w:r w:rsidRPr="005E69B8">
          <w:rPr>
            <w:rStyle w:val="a3"/>
            <w:rFonts w:ascii="Times New Roman" w:hAnsi="Times New Roman" w:cs="Times New Roman"/>
            <w:sz w:val="24"/>
            <w:szCs w:val="24"/>
          </w:rPr>
          <w:t>-</w:t>
        </w:r>
        <w:proofErr w:type="spellStart"/>
        <w:r w:rsidRPr="00056E16">
          <w:rPr>
            <w:rStyle w:val="a3"/>
            <w:rFonts w:ascii="Times New Roman" w:hAnsi="Times New Roman" w:cs="Times New Roman"/>
            <w:sz w:val="24"/>
            <w:szCs w:val="24"/>
            <w:lang w:val="en-US"/>
          </w:rPr>
          <w:t>gostinitsami</w:t>
        </w:r>
        <w:proofErr w:type="spellEnd"/>
        <w:r w:rsidRPr="005E69B8">
          <w:rPr>
            <w:rStyle w:val="a3"/>
            <w:rFonts w:ascii="Times New Roman" w:hAnsi="Times New Roman" w:cs="Times New Roman"/>
            <w:sz w:val="24"/>
            <w:szCs w:val="24"/>
          </w:rPr>
          <w:t>/</w:t>
        </w:r>
      </w:hyperlink>
      <w:r w:rsidR="00BD3365" w:rsidRPr="005E69B8">
        <w:rPr>
          <w:rFonts w:ascii="Times New Roman" w:hAnsi="Times New Roman" w:cs="Times New Roman"/>
          <w:sz w:val="24"/>
          <w:szCs w:val="24"/>
        </w:rPr>
        <w:t xml:space="preserve"> </w:t>
      </w:r>
    </w:p>
    <w:sectPr w:rsidR="00DA60D7" w:rsidRPr="005E69B8" w:rsidSect="00A8749B">
      <w:pgSz w:w="11906" w:h="16838"/>
      <w:pgMar w:top="1134" w:right="850"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C3CA0"/>
    <w:multiLevelType w:val="hybridMultilevel"/>
    <w:tmpl w:val="1F16D7F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
    <w:nsid w:val="69791EF3"/>
    <w:multiLevelType w:val="hybridMultilevel"/>
    <w:tmpl w:val="F614F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352"/>
    <w:rsid w:val="000132DB"/>
    <w:rsid w:val="00076352"/>
    <w:rsid w:val="000D09C3"/>
    <w:rsid w:val="000F4FD2"/>
    <w:rsid w:val="001853DB"/>
    <w:rsid w:val="00196662"/>
    <w:rsid w:val="002510C2"/>
    <w:rsid w:val="00307959"/>
    <w:rsid w:val="00350FD4"/>
    <w:rsid w:val="003713F8"/>
    <w:rsid w:val="004A76A0"/>
    <w:rsid w:val="004A76F4"/>
    <w:rsid w:val="004B120C"/>
    <w:rsid w:val="004B2AEF"/>
    <w:rsid w:val="00555A83"/>
    <w:rsid w:val="005E69B8"/>
    <w:rsid w:val="005E7008"/>
    <w:rsid w:val="00637A1C"/>
    <w:rsid w:val="006407B4"/>
    <w:rsid w:val="00646784"/>
    <w:rsid w:val="00682A1B"/>
    <w:rsid w:val="0068580E"/>
    <w:rsid w:val="0069565F"/>
    <w:rsid w:val="006F72B3"/>
    <w:rsid w:val="007353B4"/>
    <w:rsid w:val="00793C44"/>
    <w:rsid w:val="007A26E5"/>
    <w:rsid w:val="007F2C68"/>
    <w:rsid w:val="0080443F"/>
    <w:rsid w:val="00887B55"/>
    <w:rsid w:val="00910380"/>
    <w:rsid w:val="0092171B"/>
    <w:rsid w:val="00984E05"/>
    <w:rsid w:val="009909D8"/>
    <w:rsid w:val="009A6C0F"/>
    <w:rsid w:val="00A136D5"/>
    <w:rsid w:val="00A676F0"/>
    <w:rsid w:val="00A84FE0"/>
    <w:rsid w:val="00A8686D"/>
    <w:rsid w:val="00A8749B"/>
    <w:rsid w:val="00B422C6"/>
    <w:rsid w:val="00B86E03"/>
    <w:rsid w:val="00BB2348"/>
    <w:rsid w:val="00BD3365"/>
    <w:rsid w:val="00BE738E"/>
    <w:rsid w:val="00BF0A91"/>
    <w:rsid w:val="00C02044"/>
    <w:rsid w:val="00C1068B"/>
    <w:rsid w:val="00C14219"/>
    <w:rsid w:val="00C60057"/>
    <w:rsid w:val="00CA70A2"/>
    <w:rsid w:val="00CD0863"/>
    <w:rsid w:val="00D25020"/>
    <w:rsid w:val="00D52971"/>
    <w:rsid w:val="00D61501"/>
    <w:rsid w:val="00D967ED"/>
    <w:rsid w:val="00DA54A7"/>
    <w:rsid w:val="00DA60D7"/>
    <w:rsid w:val="00DB615C"/>
    <w:rsid w:val="00F53FF4"/>
    <w:rsid w:val="00FB2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20C"/>
    <w:pPr>
      <w:spacing w:after="200" w:line="276" w:lineRule="auto"/>
      <w:ind w:firstLine="0"/>
      <w:jc w:val="left"/>
    </w:pPr>
  </w:style>
  <w:style w:type="paragraph" w:styleId="4">
    <w:name w:val="heading 4"/>
    <w:link w:val="40"/>
    <w:uiPriority w:val="9"/>
    <w:qFormat/>
    <w:rsid w:val="00887B55"/>
    <w:pPr>
      <w:spacing w:after="60" w:line="283" w:lineRule="auto"/>
      <w:ind w:firstLine="0"/>
      <w:jc w:val="left"/>
      <w:outlineLvl w:val="3"/>
    </w:pPr>
    <w:rPr>
      <w:rFonts w:ascii="Franklin Gothic Heavy" w:eastAsia="Times New Roman" w:hAnsi="Franklin Gothic Heavy" w:cs="Times New Roman"/>
      <w:color w:val="000000"/>
      <w:kern w:val="28"/>
      <w:sz w:val="15"/>
      <w:szCs w:val="15"/>
      <w:lang w:eastAsia="ru-RU"/>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120C"/>
    <w:rPr>
      <w:color w:val="0563C1" w:themeColor="hyperlink"/>
      <w:u w:val="single"/>
    </w:rPr>
  </w:style>
  <w:style w:type="paragraph" w:styleId="a4">
    <w:name w:val="List Paragraph"/>
    <w:basedOn w:val="a"/>
    <w:uiPriority w:val="34"/>
    <w:qFormat/>
    <w:rsid w:val="004B120C"/>
    <w:pPr>
      <w:ind w:left="720"/>
      <w:contextualSpacing/>
    </w:pPr>
  </w:style>
  <w:style w:type="paragraph" w:styleId="a5">
    <w:name w:val="Balloon Text"/>
    <w:basedOn w:val="a"/>
    <w:link w:val="a6"/>
    <w:uiPriority w:val="99"/>
    <w:semiHidden/>
    <w:unhideWhenUsed/>
    <w:rsid w:val="004A76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76F4"/>
    <w:rPr>
      <w:rFonts w:ascii="Tahoma" w:hAnsi="Tahoma" w:cs="Tahoma"/>
      <w:sz w:val="16"/>
      <w:szCs w:val="16"/>
    </w:rPr>
  </w:style>
  <w:style w:type="character" w:styleId="a7">
    <w:name w:val="FollowedHyperlink"/>
    <w:basedOn w:val="a0"/>
    <w:uiPriority w:val="99"/>
    <w:semiHidden/>
    <w:unhideWhenUsed/>
    <w:rsid w:val="00CA70A2"/>
    <w:rPr>
      <w:color w:val="954F72" w:themeColor="followedHyperlink"/>
      <w:u w:val="single"/>
    </w:rPr>
  </w:style>
  <w:style w:type="character" w:customStyle="1" w:styleId="40">
    <w:name w:val="Заголовок 4 Знак"/>
    <w:basedOn w:val="a0"/>
    <w:link w:val="4"/>
    <w:uiPriority w:val="9"/>
    <w:rsid w:val="00887B55"/>
    <w:rPr>
      <w:rFonts w:ascii="Franklin Gothic Heavy" w:eastAsia="Times New Roman" w:hAnsi="Franklin Gothic Heavy" w:cs="Times New Roman"/>
      <w:color w:val="000000"/>
      <w:kern w:val="28"/>
      <w:sz w:val="15"/>
      <w:szCs w:val="15"/>
      <w:lang w:eastAsia="ru-RU"/>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20C"/>
    <w:pPr>
      <w:spacing w:after="200" w:line="276" w:lineRule="auto"/>
      <w:ind w:firstLine="0"/>
      <w:jc w:val="left"/>
    </w:pPr>
  </w:style>
  <w:style w:type="paragraph" w:styleId="4">
    <w:name w:val="heading 4"/>
    <w:link w:val="40"/>
    <w:uiPriority w:val="9"/>
    <w:qFormat/>
    <w:rsid w:val="00887B55"/>
    <w:pPr>
      <w:spacing w:after="60" w:line="283" w:lineRule="auto"/>
      <w:ind w:firstLine="0"/>
      <w:jc w:val="left"/>
      <w:outlineLvl w:val="3"/>
    </w:pPr>
    <w:rPr>
      <w:rFonts w:ascii="Franklin Gothic Heavy" w:eastAsia="Times New Roman" w:hAnsi="Franklin Gothic Heavy" w:cs="Times New Roman"/>
      <w:color w:val="000000"/>
      <w:kern w:val="28"/>
      <w:sz w:val="15"/>
      <w:szCs w:val="15"/>
      <w:lang w:eastAsia="ru-RU"/>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120C"/>
    <w:rPr>
      <w:color w:val="0563C1" w:themeColor="hyperlink"/>
      <w:u w:val="single"/>
    </w:rPr>
  </w:style>
  <w:style w:type="paragraph" w:styleId="a4">
    <w:name w:val="List Paragraph"/>
    <w:basedOn w:val="a"/>
    <w:uiPriority w:val="34"/>
    <w:qFormat/>
    <w:rsid w:val="004B120C"/>
    <w:pPr>
      <w:ind w:left="720"/>
      <w:contextualSpacing/>
    </w:pPr>
  </w:style>
  <w:style w:type="paragraph" w:styleId="a5">
    <w:name w:val="Balloon Text"/>
    <w:basedOn w:val="a"/>
    <w:link w:val="a6"/>
    <w:uiPriority w:val="99"/>
    <w:semiHidden/>
    <w:unhideWhenUsed/>
    <w:rsid w:val="004A76F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A76F4"/>
    <w:rPr>
      <w:rFonts w:ascii="Tahoma" w:hAnsi="Tahoma" w:cs="Tahoma"/>
      <w:sz w:val="16"/>
      <w:szCs w:val="16"/>
    </w:rPr>
  </w:style>
  <w:style w:type="character" w:styleId="a7">
    <w:name w:val="FollowedHyperlink"/>
    <w:basedOn w:val="a0"/>
    <w:uiPriority w:val="99"/>
    <w:semiHidden/>
    <w:unhideWhenUsed/>
    <w:rsid w:val="00CA70A2"/>
    <w:rPr>
      <w:color w:val="954F72" w:themeColor="followedHyperlink"/>
      <w:u w:val="single"/>
    </w:rPr>
  </w:style>
  <w:style w:type="character" w:customStyle="1" w:styleId="40">
    <w:name w:val="Заголовок 4 Знак"/>
    <w:basedOn w:val="a0"/>
    <w:link w:val="4"/>
    <w:uiPriority w:val="9"/>
    <w:rsid w:val="00887B55"/>
    <w:rPr>
      <w:rFonts w:ascii="Franklin Gothic Heavy" w:eastAsia="Times New Roman" w:hAnsi="Franklin Gothic Heavy" w:cs="Times New Roman"/>
      <w:color w:val="000000"/>
      <w:kern w:val="28"/>
      <w:sz w:val="15"/>
      <w:szCs w:val="15"/>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65757">
      <w:bodyDiv w:val="1"/>
      <w:marLeft w:val="0"/>
      <w:marRight w:val="0"/>
      <w:marTop w:val="0"/>
      <w:marBottom w:val="0"/>
      <w:divBdr>
        <w:top w:val="none" w:sz="0" w:space="0" w:color="auto"/>
        <w:left w:val="none" w:sz="0" w:space="0" w:color="auto"/>
        <w:bottom w:val="none" w:sz="0" w:space="0" w:color="auto"/>
        <w:right w:val="none" w:sz="0" w:space="0" w:color="auto"/>
      </w:divBdr>
    </w:div>
    <w:div w:id="425854005">
      <w:bodyDiv w:val="1"/>
      <w:marLeft w:val="0"/>
      <w:marRight w:val="0"/>
      <w:marTop w:val="0"/>
      <w:marBottom w:val="0"/>
      <w:divBdr>
        <w:top w:val="none" w:sz="0" w:space="0" w:color="auto"/>
        <w:left w:val="none" w:sz="0" w:space="0" w:color="auto"/>
        <w:bottom w:val="none" w:sz="0" w:space="0" w:color="auto"/>
        <w:right w:val="none" w:sz="0" w:space="0" w:color="auto"/>
      </w:divBdr>
    </w:div>
    <w:div w:id="941107426">
      <w:bodyDiv w:val="1"/>
      <w:marLeft w:val="0"/>
      <w:marRight w:val="0"/>
      <w:marTop w:val="0"/>
      <w:marBottom w:val="0"/>
      <w:divBdr>
        <w:top w:val="none" w:sz="0" w:space="0" w:color="auto"/>
        <w:left w:val="none" w:sz="0" w:space="0" w:color="auto"/>
        <w:bottom w:val="none" w:sz="0" w:space="0" w:color="auto"/>
        <w:right w:val="none" w:sz="0" w:space="0" w:color="auto"/>
      </w:divBdr>
    </w:div>
    <w:div w:id="1406143480">
      <w:bodyDiv w:val="1"/>
      <w:marLeft w:val="0"/>
      <w:marRight w:val="0"/>
      <w:marTop w:val="0"/>
      <w:marBottom w:val="0"/>
      <w:divBdr>
        <w:top w:val="none" w:sz="0" w:space="0" w:color="auto"/>
        <w:left w:val="none" w:sz="0" w:space="0" w:color="auto"/>
        <w:bottom w:val="none" w:sz="0" w:space="0" w:color="auto"/>
        <w:right w:val="none" w:sz="0" w:space="0" w:color="auto"/>
      </w:divBdr>
    </w:div>
    <w:div w:id="17969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www.umpro.ru/index.php?page_id=17&amp;art_id_1=206&amp;group_id_4=74"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azaytsev@fund-sd.ru"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docs.cntd.ru/document/453126708"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uzdalgorod.ru/news/"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trc33.ru/news/economy/suzdal-mozhet-pokhvastatsya-novym-osveshcheniem-muzeyami-i-gostinits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B2382-C868-4B0A-95D8-7579E193C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9183</Words>
  <Characters>52347</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 А. Шахнин</dc:creator>
  <cp:lastModifiedBy>Харчевникова Елена Львовна</cp:lastModifiedBy>
  <cp:revision>2</cp:revision>
  <cp:lastPrinted>2017-04-21T10:33:00Z</cp:lastPrinted>
  <dcterms:created xsi:type="dcterms:W3CDTF">2017-04-25T08:30:00Z</dcterms:created>
  <dcterms:modified xsi:type="dcterms:W3CDTF">2017-04-25T08:30:00Z</dcterms:modified>
</cp:coreProperties>
</file>